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AF8A" w14:textId="77777777" w:rsidR="005208E2" w:rsidRPr="005208E2" w:rsidRDefault="00D57BEA" w:rsidP="00D57B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1F3D34" wp14:editId="247BC2B8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838825" cy="1905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05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02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2A7DB" w14:textId="77777777" w:rsidR="00D57BEA" w:rsidRPr="00D57BEA" w:rsidRDefault="00D57BEA" w:rsidP="00D57B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</w:pPr>
                            <w:r w:rsidRPr="00D57BEA">
                              <w:rPr>
                                <w:rFonts w:ascii="BadaBoom BB" w:hAnsi="BadaBoom BB" w:cs="Courier New"/>
                                <w:b/>
                                <w:sz w:val="72"/>
                              </w:rPr>
                              <w:t>Ibn Battuta Comic Strip</w:t>
                            </w:r>
                          </w:p>
                          <w:p w14:paraId="007E756C" w14:textId="77777777" w:rsidR="00D57BEA" w:rsidRPr="00D57BEA" w:rsidRDefault="00D57BEA" w:rsidP="00D57BEA">
                            <w:pPr>
                              <w:jc w:val="center"/>
                              <w:rPr>
                                <w:rFonts w:ascii="BadaBoom BB" w:hAnsi="BadaBoom BB" w:cs="Courier New"/>
                                <w:b/>
                                <w:sz w:val="48"/>
                              </w:rPr>
                            </w:pPr>
                            <w:r w:rsidRPr="00D57BEA">
                              <w:rPr>
                                <w:rFonts w:ascii="BadaBoom BB" w:hAnsi="BadaBoom BB" w:cs="Courier New"/>
                                <w:b/>
                                <w:sz w:val="48"/>
                              </w:rPr>
                              <w:t xml:space="preserve"> Gilpin/Nguyen Freshman Humanities</w:t>
                            </w:r>
                          </w:p>
                          <w:p w14:paraId="0E6B6330" w14:textId="77777777" w:rsidR="00D57BEA" w:rsidRPr="00D57BEA" w:rsidRDefault="00D57BEA" w:rsidP="00D57BE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57BEA">
                              <w:rPr>
                                <w:b/>
                                <w:sz w:val="28"/>
                              </w:rPr>
                              <w:t>Assignment: Research the travels of Ibn Battuta. Create a comic strip depicting one place he traveled to show your understanding of graphic terminology.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B4B9C52">
              <v:shapetype id="_x0000_t202" coordsize="21600,21600" o:spt="202" path="m,l,21600r21600,l21600,xe" w14:anchorId="171F3D34">
                <v:stroke joinstyle="miter"/>
                <v:path gradientshapeok="t" o:connecttype="rect"/>
              </v:shapetype>
              <v:shape id="Text Box 2" style="position:absolute;margin-left:408.55pt;margin-top:23.25pt;width:459.75pt;height:150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">
                <v:fill opacity="32125f"/>
                <v:textbox>
                  <w:txbxContent>
                    <w:p w:rsidRPr="00D57BEA" w:rsidR="00D57BEA" w:rsidP="00D57BEA" w:rsidRDefault="00D57BEA" w14:paraId="016D31CD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</w:rPr>
                      </w:pPr>
                      <w:r w:rsidRPr="00D57BEA">
                        <w:rPr>
                          <w:rFonts w:ascii="BadaBoom BB" w:hAnsi="BadaBoom BB" w:cs="Courier New"/>
                          <w:b/>
                          <w:sz w:val="72"/>
                        </w:rPr>
                        <w:t>Ibn Battuta Comic Strip</w:t>
                      </w:r>
                    </w:p>
                    <w:p w:rsidRPr="00D57BEA" w:rsidR="00D57BEA" w:rsidP="00D57BEA" w:rsidRDefault="00D57BEA" w14:paraId="245180AA" w14:textId="77777777">
                      <w:pPr>
                        <w:jc w:val="center"/>
                        <w:rPr>
                          <w:rFonts w:ascii="BadaBoom BB" w:hAnsi="BadaBoom BB" w:cs="Courier New"/>
                          <w:b/>
                          <w:sz w:val="48"/>
                        </w:rPr>
                      </w:pPr>
                      <w:r w:rsidRPr="00D57BEA">
                        <w:rPr>
                          <w:rFonts w:ascii="BadaBoom BB" w:hAnsi="BadaBoom BB" w:cs="Courier New"/>
                          <w:b/>
                          <w:sz w:val="48"/>
                        </w:rPr>
                        <w:t xml:space="preserve"> Gilpin/Nguyen Freshman Humanities</w:t>
                      </w:r>
                    </w:p>
                    <w:p w:rsidRPr="00D57BEA" w:rsidR="00D57BEA" w:rsidP="00D57BEA" w:rsidRDefault="00D57BEA" w14:paraId="3557061E" w14:textId="77777777">
                      <w:pPr>
                        <w:rPr>
                          <w:b/>
                          <w:sz w:val="28"/>
                        </w:rPr>
                      </w:pPr>
                      <w:r w:rsidRPr="00D57BEA">
                        <w:rPr>
                          <w:b/>
                          <w:sz w:val="28"/>
                        </w:rPr>
                        <w:t>Assignment: Research the travels of Ibn Battuta. Create a comic strip depicting one place he traveled to show your understanding of graphic terminology.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4142A8" wp14:editId="18A6E11A">
            <wp:simplePos x="0" y="0"/>
            <wp:positionH relativeFrom="margin">
              <wp:align>right</wp:align>
            </wp:positionH>
            <wp:positionV relativeFrom="paragraph">
              <wp:posOffset>-847725</wp:posOffset>
            </wp:positionV>
            <wp:extent cx="5943600" cy="3972306"/>
            <wp:effectExtent l="0" t="0" r="0" b="9525"/>
            <wp:wrapNone/>
            <wp:docPr id="2" name="Picture 2" descr="https://orias.berkeley.edu/sites/default/files/styles/openberkeley_image_full/public/general/inbbattutamapsmaller_1.jpg?itok=pFAs6Jk4&amp;timestamp=1474916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as.berkeley.edu/sites/default/files/styles/openberkeley_image_full/public/general/inbbattutamapsmaller_1.jpg?itok=pFAs6Jk4&amp;timestamp=1474916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E3FEF3" w14:textId="77777777" w:rsidR="00D57BEA" w:rsidRDefault="00D57BEA">
      <w:pPr>
        <w:rPr>
          <w:b/>
          <w:sz w:val="32"/>
        </w:rPr>
      </w:pPr>
    </w:p>
    <w:p w14:paraId="45BFDC45" w14:textId="77777777" w:rsidR="00D57BEA" w:rsidRDefault="00D57BEA" w:rsidP="005D555C">
      <w:pPr>
        <w:jc w:val="center"/>
        <w:rPr>
          <w:b/>
          <w:sz w:val="36"/>
        </w:rPr>
      </w:pPr>
    </w:p>
    <w:p w14:paraId="6C721EA0" w14:textId="77777777" w:rsidR="005D555C" w:rsidRPr="005D555C" w:rsidRDefault="005D555C" w:rsidP="005D555C">
      <w:pPr>
        <w:jc w:val="center"/>
        <w:rPr>
          <w:b/>
          <w:sz w:val="36"/>
        </w:rPr>
      </w:pPr>
      <w:r w:rsidRPr="005D555C">
        <w:rPr>
          <w:b/>
          <w:sz w:val="36"/>
        </w:rPr>
        <w:t>Content Requirements</w:t>
      </w:r>
    </w:p>
    <w:p w14:paraId="710DDEFA" w14:textId="77777777" w:rsidR="005D555C" w:rsidRPr="00D57BEA" w:rsidRDefault="005D555C">
      <w:pPr>
        <w:rPr>
          <w:b/>
        </w:rPr>
      </w:pPr>
      <w:r>
        <w:t xml:space="preserve">Visit </w:t>
      </w:r>
      <w:hyperlink r:id="rId11" w:history="1">
        <w:r>
          <w:rPr>
            <w:rStyle w:val="Hyperlink"/>
          </w:rPr>
          <w:t>https://orias.berkeley.edu/resources-teachers/travels-ibn-battuta</w:t>
        </w:r>
      </w:hyperlink>
      <w:r>
        <w:t xml:space="preserve"> (or google “Berkeley Ibn Battuta”). On the left, there is a list of links, each one focusing on a different destination of Ibn Battuta. </w:t>
      </w:r>
      <w:r w:rsidRPr="00D57BEA">
        <w:rPr>
          <w:b/>
          <w:u w:val="single"/>
        </w:rPr>
        <w:t>Choose whichever is interesting to you, and create a comic strip depicting it.</w:t>
      </w:r>
    </w:p>
    <w:p w14:paraId="3C300A97" w14:textId="77777777" w:rsidR="005D555C" w:rsidRPr="00D57BEA" w:rsidRDefault="005D555C">
      <w:pPr>
        <w:rPr>
          <w:b/>
        </w:rPr>
      </w:pPr>
      <w:r w:rsidRPr="00D57BEA">
        <w:rPr>
          <w:b/>
        </w:rPr>
        <w:t xml:space="preserve">To </w:t>
      </w:r>
      <w:r w:rsidRPr="00D57BEA">
        <w:rPr>
          <w:b/>
          <w:u w:val="single"/>
        </w:rPr>
        <w:t>meet standards</w:t>
      </w:r>
      <w:r w:rsidRPr="00D57BEA">
        <w:rPr>
          <w:b/>
        </w:rPr>
        <w:t>, your comic must:</w:t>
      </w:r>
    </w:p>
    <w:p w14:paraId="1A1320BE" w14:textId="77777777" w:rsidR="005D555C" w:rsidRDefault="005D555C" w:rsidP="005D555C">
      <w:pPr>
        <w:pStyle w:val="ListParagraph"/>
        <w:numPr>
          <w:ilvl w:val="0"/>
          <w:numId w:val="3"/>
        </w:numPr>
      </w:pPr>
      <w:r>
        <w:t>Show the most important events of that journey, using both words and art.</w:t>
      </w:r>
    </w:p>
    <w:p w14:paraId="6ADBE35A" w14:textId="77777777" w:rsidR="00D57BEA" w:rsidRPr="00D57BEA" w:rsidRDefault="00D57BEA" w:rsidP="00D57BEA">
      <w:pPr>
        <w:rPr>
          <w:b/>
        </w:rPr>
      </w:pPr>
      <w:r w:rsidRPr="00D57BEA">
        <w:rPr>
          <w:b/>
        </w:rPr>
        <w:t xml:space="preserve">To </w:t>
      </w:r>
      <w:r w:rsidRPr="00D57BEA">
        <w:rPr>
          <w:b/>
          <w:u w:val="single"/>
        </w:rPr>
        <w:t>exceed standards</w:t>
      </w:r>
      <w:r w:rsidRPr="00D57BEA">
        <w:rPr>
          <w:b/>
        </w:rPr>
        <w:t xml:space="preserve">, your comic must: </w:t>
      </w:r>
    </w:p>
    <w:p w14:paraId="10ADD4BB" w14:textId="77777777" w:rsidR="005D555C" w:rsidRDefault="005D555C" w:rsidP="005D555C">
      <w:pPr>
        <w:pStyle w:val="ListParagraph"/>
        <w:numPr>
          <w:ilvl w:val="0"/>
          <w:numId w:val="3"/>
        </w:numPr>
      </w:pPr>
      <w:r>
        <w:t xml:space="preserve">Highlight the cultural practices (especially religious practices, if applicable) of the </w:t>
      </w:r>
      <w:proofErr w:type="gramStart"/>
      <w:r>
        <w:t>people</w:t>
      </w:r>
      <w:proofErr w:type="gramEnd"/>
      <w:r>
        <w:t xml:space="preserve"> he encountered. </w:t>
      </w:r>
    </w:p>
    <w:p w14:paraId="77C6C619" w14:textId="77777777" w:rsidR="005D555C" w:rsidRDefault="005D555C" w:rsidP="005D555C">
      <w:pPr>
        <w:pStyle w:val="ListParagraph"/>
        <w:numPr>
          <w:ilvl w:val="0"/>
          <w:numId w:val="3"/>
        </w:numPr>
      </w:pPr>
      <w:r>
        <w:t xml:space="preserve">Include Ibn Battuta’s opinions, either paraphrased or directly quoted. Be sure to use quotation marks </w:t>
      </w:r>
      <w:r w:rsidR="00D57BEA">
        <w:t xml:space="preserve">inside your speech balloons if you are directly quoting. </w:t>
      </w:r>
    </w:p>
    <w:p w14:paraId="1FAAA7D1" w14:textId="77777777" w:rsidR="005D555C" w:rsidRDefault="00D57BEA" w:rsidP="000B5801">
      <w:r w:rsidRPr="000B5801">
        <w:rPr>
          <w:b/>
        </w:rPr>
        <w:t>Reminder</w:t>
      </w:r>
      <w:r>
        <w:t>! Although your comic may depict Ibn Battuta and the people he met on his journey,</w:t>
      </w:r>
      <w:r w:rsidR="000B5801">
        <w:t xml:space="preserve"> and may use religious symbols to represent Islam or aspects of Islam,</w:t>
      </w:r>
      <w:r>
        <w:t xml:space="preserve"> your comic </w:t>
      </w:r>
      <w:r w:rsidR="000B5801" w:rsidRPr="000B5801">
        <w:t>must</w:t>
      </w:r>
      <w:r w:rsidRPr="000B5801">
        <w:rPr>
          <w:u w:val="single"/>
        </w:rPr>
        <w:t xml:space="preserve"> not</w:t>
      </w:r>
      <w:r>
        <w:t xml:space="preserve"> depict Muhammad, the founder and prophet of Islam. </w:t>
      </w:r>
      <w:r w:rsidR="000B5801">
        <w:t xml:space="preserve">Although religious law concerning depicting Muhammad has evolved over time, “In modern times … </w:t>
      </w:r>
      <w:r w:rsidR="000B5801" w:rsidRPr="000B5801">
        <w:t>the physical depiction of the Prophet has become an increasingly sensitive issue. This holds especially true for modern media such as films, where hardly any serious attempt was</w:t>
      </w:r>
      <w:r w:rsidR="000B5801">
        <w:t xml:space="preserve"> made to put Muhammad onscreen” (Brunner 132). In this </w:t>
      </w:r>
      <w:proofErr w:type="gramStart"/>
      <w:r w:rsidR="000B5801">
        <w:t>class</w:t>
      </w:r>
      <w:proofErr w:type="gramEnd"/>
      <w:r w:rsidR="000B5801">
        <w:t xml:space="preserve"> we want to respect this cultural belief and therefore you should not draw Muhammad himself. If you have questions on what is acceptable to include in your comic, please </w:t>
      </w:r>
      <w:proofErr w:type="gramStart"/>
      <w:r w:rsidR="000B5801">
        <w:t>don’t</w:t>
      </w:r>
      <w:proofErr w:type="gramEnd"/>
      <w:r w:rsidR="000B5801">
        <w:t xml:space="preserve"> hesitate to ask! </w:t>
      </w:r>
      <w:r w:rsidR="000B5801">
        <w:rPr>
          <w:rFonts w:ascii="Wingdings" w:eastAsia="Wingdings" w:hAnsi="Wingdings" w:cs="Wingdings"/>
        </w:rPr>
        <w:t></w:t>
      </w:r>
      <w:r w:rsidR="000B5801">
        <w:t xml:space="preserve"> </w:t>
      </w:r>
    </w:p>
    <w:p w14:paraId="70F4C4C8" w14:textId="77777777" w:rsidR="005D555C" w:rsidRPr="005D555C" w:rsidRDefault="005D555C" w:rsidP="005D555C">
      <w:pPr>
        <w:jc w:val="center"/>
        <w:rPr>
          <w:b/>
          <w:sz w:val="36"/>
        </w:rPr>
      </w:pPr>
      <w:r w:rsidRPr="005D555C">
        <w:rPr>
          <w:b/>
          <w:sz w:val="36"/>
        </w:rPr>
        <w:t>Comic Strip Requirements</w:t>
      </w:r>
    </w:p>
    <w:p w14:paraId="792E0DE9" w14:textId="77777777" w:rsidR="005208E2" w:rsidRPr="000B5801" w:rsidRDefault="000B5801">
      <w:pPr>
        <w:rPr>
          <w:b/>
        </w:rPr>
      </w:pPr>
      <w:r w:rsidRPr="000B5801">
        <w:rPr>
          <w:b/>
        </w:rPr>
        <w:lastRenderedPageBreak/>
        <w:t xml:space="preserve">To </w:t>
      </w:r>
      <w:r w:rsidRPr="000B5801">
        <w:rPr>
          <w:b/>
          <w:u w:val="single"/>
        </w:rPr>
        <w:t>meet standards</w:t>
      </w:r>
      <w:r w:rsidRPr="000B5801">
        <w:rPr>
          <w:b/>
        </w:rPr>
        <w:t>, your comic strip must use an</w:t>
      </w:r>
      <w:r w:rsidR="005208E2" w:rsidRPr="000B5801">
        <w:rPr>
          <w:b/>
        </w:rPr>
        <w:t xml:space="preserve"> 11x17</w:t>
      </w:r>
      <w:r w:rsidRPr="000B5801">
        <w:rPr>
          <w:b/>
        </w:rPr>
        <w:t>”</w:t>
      </w:r>
      <w:r w:rsidR="005208E2" w:rsidRPr="000B5801">
        <w:rPr>
          <w:b/>
        </w:rPr>
        <w:t xml:space="preserve"> piece of paper</w:t>
      </w:r>
      <w:r w:rsidR="00AB1BDA" w:rsidRPr="000B5801">
        <w:rPr>
          <w:b/>
        </w:rPr>
        <w:t xml:space="preserve"> (do not cut the paper)</w:t>
      </w:r>
      <w:r w:rsidR="005208E2" w:rsidRPr="000B5801">
        <w:rPr>
          <w:b/>
        </w:rPr>
        <w:t xml:space="preserve">, </w:t>
      </w:r>
      <w:r w:rsidRPr="000B5801">
        <w:rPr>
          <w:b/>
        </w:rPr>
        <w:t>and include</w:t>
      </w:r>
      <w:r>
        <w:rPr>
          <w:b/>
        </w:rPr>
        <w:t xml:space="preserve"> (with annotations)</w:t>
      </w:r>
      <w:r w:rsidRPr="000B5801">
        <w:rPr>
          <w:b/>
        </w:rPr>
        <w:t>:</w:t>
      </w:r>
    </w:p>
    <w:p w14:paraId="76D89B27" w14:textId="77777777" w:rsidR="00AB1BDA" w:rsidRDefault="00AB1BDA" w:rsidP="005208E2">
      <w:pPr>
        <w:pStyle w:val="ListParagraph"/>
        <w:numPr>
          <w:ilvl w:val="1"/>
          <w:numId w:val="1"/>
        </w:numPr>
      </w:pPr>
      <w:r>
        <w:t xml:space="preserve">A plot (remember, a graphic novel is </w:t>
      </w:r>
      <w:r>
        <w:rPr>
          <w:u w:val="single"/>
        </w:rPr>
        <w:t>sequential</w:t>
      </w:r>
      <w:r>
        <w:t xml:space="preserve"> art!)</w:t>
      </w:r>
    </w:p>
    <w:p w14:paraId="6EC51C94" w14:textId="77777777" w:rsidR="005208E2" w:rsidRDefault="005208E2" w:rsidP="005208E2">
      <w:pPr>
        <w:pStyle w:val="ListParagraph"/>
        <w:numPr>
          <w:ilvl w:val="1"/>
          <w:numId w:val="1"/>
        </w:numPr>
      </w:pPr>
      <w:proofErr w:type="gramStart"/>
      <w:r>
        <w:t>6</w:t>
      </w:r>
      <w:proofErr w:type="gramEnd"/>
      <w:r>
        <w:t xml:space="preserve"> or more </w:t>
      </w:r>
      <w:r w:rsidRPr="005208E2">
        <w:rPr>
          <w:b/>
        </w:rPr>
        <w:t>panels</w:t>
      </w:r>
      <w:r>
        <w:t>.</w:t>
      </w:r>
    </w:p>
    <w:p w14:paraId="1AE64BE2" w14:textId="77777777" w:rsidR="005208E2" w:rsidRDefault="005208E2" w:rsidP="005208E2">
      <w:pPr>
        <w:pStyle w:val="ListParagraph"/>
        <w:numPr>
          <w:ilvl w:val="1"/>
          <w:numId w:val="1"/>
        </w:numPr>
      </w:pPr>
      <w:r w:rsidRPr="005208E2">
        <w:rPr>
          <w:b/>
        </w:rPr>
        <w:t>Gutters</w:t>
      </w:r>
      <w:r>
        <w:t xml:space="preserve"> between panels. </w:t>
      </w:r>
    </w:p>
    <w:p w14:paraId="0FF9E928" w14:textId="77777777" w:rsidR="005208E2" w:rsidRDefault="005208E2" w:rsidP="005208E2">
      <w:pPr>
        <w:pStyle w:val="ListParagraph"/>
        <w:numPr>
          <w:ilvl w:val="1"/>
          <w:numId w:val="1"/>
        </w:numPr>
      </w:pPr>
      <w:r>
        <w:t xml:space="preserve">At least </w:t>
      </w:r>
      <w:r w:rsidR="005D555C">
        <w:t>two</w:t>
      </w:r>
      <w:r>
        <w:t xml:space="preserve"> </w:t>
      </w:r>
      <w:r w:rsidRPr="005208E2">
        <w:rPr>
          <w:b/>
        </w:rPr>
        <w:t>caption</w:t>
      </w:r>
      <w:r w:rsidR="005D555C">
        <w:rPr>
          <w:b/>
        </w:rPr>
        <w:t>s</w:t>
      </w:r>
      <w:r>
        <w:t>.</w:t>
      </w:r>
    </w:p>
    <w:p w14:paraId="01726506" w14:textId="77777777" w:rsidR="005208E2" w:rsidRDefault="005208E2" w:rsidP="005208E2">
      <w:pPr>
        <w:pStyle w:val="ListParagraph"/>
        <w:numPr>
          <w:ilvl w:val="1"/>
          <w:numId w:val="1"/>
        </w:numPr>
      </w:pPr>
      <w:r>
        <w:t xml:space="preserve">At least two </w:t>
      </w:r>
      <w:r w:rsidRPr="005D555C">
        <w:rPr>
          <w:b/>
        </w:rPr>
        <w:t>speech</w:t>
      </w:r>
      <w:r>
        <w:t xml:space="preserve"> </w:t>
      </w:r>
      <w:r w:rsidRPr="005208E2">
        <w:rPr>
          <w:b/>
        </w:rPr>
        <w:t>balloons</w:t>
      </w:r>
      <w:r>
        <w:t xml:space="preserve">. </w:t>
      </w:r>
    </w:p>
    <w:p w14:paraId="1C9A4138" w14:textId="77777777" w:rsidR="005208E2" w:rsidRDefault="005208E2" w:rsidP="005208E2">
      <w:pPr>
        <w:pStyle w:val="ListParagraph"/>
        <w:numPr>
          <w:ilvl w:val="1"/>
          <w:numId w:val="1"/>
        </w:numPr>
      </w:pPr>
      <w:r>
        <w:t xml:space="preserve">At least </w:t>
      </w:r>
      <w:r w:rsidR="00AB1BDA">
        <w:t>three</w:t>
      </w:r>
      <w:r>
        <w:t xml:space="preserve"> </w:t>
      </w:r>
      <w:proofErr w:type="spellStart"/>
      <w:r w:rsidRPr="00AB1BDA">
        <w:rPr>
          <w:b/>
        </w:rPr>
        <w:t>emanata</w:t>
      </w:r>
      <w:proofErr w:type="spellEnd"/>
      <w:r>
        <w:t xml:space="preserve">. </w:t>
      </w:r>
    </w:p>
    <w:p w14:paraId="64C4B0FF" w14:textId="77777777" w:rsidR="005208E2" w:rsidRDefault="005208E2" w:rsidP="005208E2">
      <w:pPr>
        <w:pStyle w:val="ListParagraph"/>
        <w:numPr>
          <w:ilvl w:val="1"/>
          <w:numId w:val="1"/>
        </w:numPr>
      </w:pPr>
      <w:r>
        <w:t>At least two</w:t>
      </w:r>
      <w:r w:rsidR="00AB1BDA">
        <w:t xml:space="preserve"> different</w:t>
      </w:r>
      <w:r>
        <w:t xml:space="preserve"> types of </w:t>
      </w:r>
      <w:r w:rsidRPr="005208E2">
        <w:rPr>
          <w:b/>
        </w:rPr>
        <w:t>transitions</w:t>
      </w:r>
      <w:r w:rsidR="00AB1BDA">
        <w:t xml:space="preserve"> (pick any out of the 6).</w:t>
      </w:r>
    </w:p>
    <w:p w14:paraId="68C7200E" w14:textId="77777777" w:rsidR="005D555C" w:rsidRDefault="005D555C" w:rsidP="005208E2">
      <w:pPr>
        <w:pStyle w:val="ListParagraph"/>
        <w:numPr>
          <w:ilvl w:val="1"/>
          <w:numId w:val="1"/>
        </w:numPr>
      </w:pPr>
      <w:r>
        <w:t>Line work must be in pen or marker (you can start with pencil and trace over.)</w:t>
      </w:r>
    </w:p>
    <w:p w14:paraId="3A25B385" w14:textId="77777777" w:rsidR="005208E2" w:rsidRPr="000B5801" w:rsidRDefault="005208E2">
      <w:pPr>
        <w:rPr>
          <w:b/>
        </w:rPr>
      </w:pPr>
      <w:r w:rsidRPr="000B5801">
        <w:rPr>
          <w:b/>
        </w:rPr>
        <w:t xml:space="preserve">To </w:t>
      </w:r>
      <w:r w:rsidRPr="000B5801">
        <w:rPr>
          <w:b/>
          <w:u w:val="single"/>
        </w:rPr>
        <w:t>exceed standards</w:t>
      </w:r>
      <w:r w:rsidRPr="000B5801">
        <w:rPr>
          <w:b/>
        </w:rPr>
        <w:t>, also include:</w:t>
      </w:r>
    </w:p>
    <w:p w14:paraId="5364C783" w14:textId="77777777" w:rsidR="005208E2" w:rsidRDefault="005208E2" w:rsidP="005208E2">
      <w:pPr>
        <w:pStyle w:val="ListParagraph"/>
        <w:numPr>
          <w:ilvl w:val="0"/>
          <w:numId w:val="2"/>
        </w:numPr>
      </w:pPr>
      <w:r>
        <w:t xml:space="preserve">A </w:t>
      </w:r>
      <w:r w:rsidRPr="005208E2">
        <w:rPr>
          <w:b/>
        </w:rPr>
        <w:t>splash</w:t>
      </w:r>
      <w:r>
        <w:t xml:space="preserve"> or </w:t>
      </w:r>
      <w:r w:rsidRPr="005208E2">
        <w:rPr>
          <w:b/>
        </w:rPr>
        <w:t>bleed</w:t>
      </w:r>
      <w:r>
        <w:t xml:space="preserve"> panel. </w:t>
      </w:r>
    </w:p>
    <w:p w14:paraId="5C46D065" w14:textId="77777777" w:rsidR="005208E2" w:rsidRDefault="005208E2" w:rsidP="005208E2">
      <w:pPr>
        <w:pStyle w:val="ListParagraph"/>
        <w:numPr>
          <w:ilvl w:val="0"/>
          <w:numId w:val="2"/>
        </w:numPr>
      </w:pPr>
      <w:r>
        <w:t xml:space="preserve">Panels that include </w:t>
      </w:r>
      <w:r w:rsidRPr="005208E2">
        <w:rPr>
          <w:b/>
        </w:rPr>
        <w:t>panel depth</w:t>
      </w:r>
      <w:r>
        <w:t xml:space="preserve"> – items in the foreground/</w:t>
      </w:r>
      <w:proofErr w:type="spellStart"/>
      <w:r w:rsidR="000B5801">
        <w:t>midground</w:t>
      </w:r>
      <w:proofErr w:type="spellEnd"/>
      <w:r w:rsidR="000B5801">
        <w:t>/</w:t>
      </w:r>
      <w:r>
        <w:t>background</w:t>
      </w:r>
      <w:r w:rsidR="000B5801">
        <w:t>.</w:t>
      </w:r>
    </w:p>
    <w:p w14:paraId="23B58A6F" w14:textId="77777777" w:rsidR="005208E2" w:rsidRDefault="005208E2" w:rsidP="005208E2">
      <w:pPr>
        <w:pStyle w:val="ListParagraph"/>
        <w:numPr>
          <w:ilvl w:val="0"/>
          <w:numId w:val="2"/>
        </w:numPr>
      </w:pPr>
      <w:r>
        <w:t>Color.</w:t>
      </w:r>
    </w:p>
    <w:p w14:paraId="068C92B4" w14:textId="77777777" w:rsidR="000B5801" w:rsidRDefault="00AB1BDA" w:rsidP="00AB1BDA">
      <w:pPr>
        <w:rPr>
          <w:sz w:val="24"/>
          <w:u w:val="single"/>
        </w:rPr>
      </w:pPr>
      <w:r w:rsidRPr="000B5801">
        <w:rPr>
          <w:sz w:val="24"/>
        </w:rPr>
        <w:t>FOR FULL POINTS,</w:t>
      </w:r>
      <w:r w:rsidR="005208E2" w:rsidRPr="000B5801">
        <w:rPr>
          <w:sz w:val="24"/>
        </w:rPr>
        <w:t xml:space="preserve"> </w:t>
      </w:r>
      <w:r w:rsidR="005208E2" w:rsidRPr="000B5801">
        <w:rPr>
          <w:sz w:val="24"/>
          <w:u w:val="single"/>
        </w:rPr>
        <w:t xml:space="preserve">you must </w:t>
      </w:r>
      <w:r w:rsidR="005208E2" w:rsidRPr="000B5801">
        <w:rPr>
          <w:b/>
          <w:sz w:val="24"/>
          <w:u w:val="single"/>
        </w:rPr>
        <w:t>annotate</w:t>
      </w:r>
      <w:r w:rsidR="005208E2" w:rsidRPr="000B5801">
        <w:rPr>
          <w:sz w:val="24"/>
          <w:u w:val="single"/>
        </w:rPr>
        <w:t xml:space="preserve"> your comic with </w:t>
      </w:r>
      <w:r w:rsidRPr="000B5801">
        <w:rPr>
          <w:sz w:val="24"/>
          <w:u w:val="single"/>
        </w:rPr>
        <w:t>all of this graphic terminology</w:t>
      </w:r>
      <w:proofErr w:type="gramStart"/>
      <w:r w:rsidRPr="000B5801">
        <w:rPr>
          <w:sz w:val="24"/>
          <w:u w:val="single"/>
        </w:rPr>
        <w:t>!!!</w:t>
      </w:r>
      <w:proofErr w:type="gramEnd"/>
    </w:p>
    <w:p w14:paraId="59E4B6B7" w14:textId="77777777" w:rsidR="005208E2" w:rsidRDefault="00AB1BDA" w:rsidP="00AB1BDA">
      <w:pPr>
        <w:rPr>
          <w:sz w:val="24"/>
        </w:rPr>
      </w:pPr>
      <w:r w:rsidRPr="000B5801">
        <w:rPr>
          <w:sz w:val="24"/>
        </w:rPr>
        <w:t xml:space="preserve"> (Label each </w:t>
      </w:r>
      <w:proofErr w:type="gramStart"/>
      <w:r w:rsidRPr="000B5801">
        <w:rPr>
          <w:sz w:val="24"/>
        </w:rPr>
        <w:t>thing,</w:t>
      </w:r>
      <w:proofErr w:type="gramEnd"/>
      <w:r w:rsidRPr="000B5801">
        <w:rPr>
          <w:sz w:val="24"/>
        </w:rPr>
        <w:t xml:space="preserve"> point them out with arrows, </w:t>
      </w:r>
      <w:proofErr w:type="spellStart"/>
      <w:r w:rsidRPr="000B5801">
        <w:rPr>
          <w:sz w:val="24"/>
        </w:rPr>
        <w:t>etc</w:t>
      </w:r>
      <w:proofErr w:type="spellEnd"/>
      <w:r w:rsidRPr="000B5801">
        <w:rPr>
          <w:sz w:val="24"/>
        </w:rPr>
        <w:t xml:space="preserve">! For example, when you include a caption, also point to that caption with a little note that </w:t>
      </w:r>
      <w:proofErr w:type="gramStart"/>
      <w:r w:rsidRPr="000B5801">
        <w:rPr>
          <w:sz w:val="24"/>
        </w:rPr>
        <w:t>says</w:t>
      </w:r>
      <w:proofErr w:type="gramEnd"/>
      <w:r w:rsidRPr="000B5801">
        <w:rPr>
          <w:sz w:val="24"/>
        </w:rPr>
        <w:t xml:space="preserve"> “caption </w:t>
      </w:r>
      <w:r w:rsidRPr="000B5801">
        <w:rPr>
          <w:rFonts w:ascii="Wingdings" w:eastAsia="Wingdings" w:hAnsi="Wingdings" w:cs="Wingdings"/>
          <w:sz w:val="24"/>
        </w:rPr>
        <w:t></w:t>
      </w:r>
      <w:r w:rsidRPr="000B5801">
        <w:rPr>
          <w:sz w:val="24"/>
        </w:rPr>
        <w:t xml:space="preserve">”). Make sure </w:t>
      </w:r>
      <w:proofErr w:type="gramStart"/>
      <w:r w:rsidRPr="000B5801">
        <w:rPr>
          <w:sz w:val="24"/>
        </w:rPr>
        <w:t>it’s</w:t>
      </w:r>
      <w:proofErr w:type="gramEnd"/>
      <w:r w:rsidRPr="000B5801">
        <w:rPr>
          <w:sz w:val="24"/>
        </w:rPr>
        <w:t xml:space="preserve"> easy to see your annotations. If </w:t>
      </w:r>
      <w:proofErr w:type="gramStart"/>
      <w:r w:rsidRPr="000B5801">
        <w:rPr>
          <w:sz w:val="24"/>
        </w:rPr>
        <w:t>you’re</w:t>
      </w:r>
      <w:proofErr w:type="gramEnd"/>
      <w:r w:rsidRPr="000B5801">
        <w:rPr>
          <w:sz w:val="24"/>
        </w:rPr>
        <w:t xml:space="preserve"> not sure if they’re visible, highlight them!</w:t>
      </w:r>
    </w:p>
    <w:p w14:paraId="36427494" w14:textId="77777777" w:rsidR="000B5801" w:rsidRDefault="000B5801" w:rsidP="00AB1BDA">
      <w:pPr>
        <w:rPr>
          <w:sz w:val="24"/>
        </w:rPr>
      </w:pPr>
    </w:p>
    <w:p w14:paraId="2E7F3366" w14:textId="3AD3895E" w:rsidR="000B5801" w:rsidRPr="000B5801" w:rsidRDefault="000B5801" w:rsidP="00AB1BDA">
      <w:pPr>
        <w:rPr>
          <w:sz w:val="24"/>
        </w:rPr>
      </w:pPr>
      <w:r>
        <w:rPr>
          <w:sz w:val="24"/>
        </w:rPr>
        <w:t>Example</w:t>
      </w:r>
      <w:r w:rsidR="00E66A72">
        <w:rPr>
          <w:sz w:val="24"/>
        </w:rPr>
        <w:t xml:space="preserve"> (copy the annotations Ms. Gilpin provides under the doc cam!)</w:t>
      </w:r>
      <w:bookmarkStart w:id="0" w:name="_GoBack"/>
      <w:bookmarkEnd w:id="0"/>
      <w:r>
        <w:rPr>
          <w:sz w:val="24"/>
        </w:rPr>
        <w:t>:</w:t>
      </w:r>
    </w:p>
    <w:p w14:paraId="4ACE500B" w14:textId="54E76470" w:rsidR="00E66A72" w:rsidRPr="005208E2" w:rsidRDefault="00AB1BDA" w:rsidP="00E66A72">
      <w:pPr>
        <w:jc w:val="center"/>
      </w:pPr>
      <w:r>
        <w:rPr>
          <w:noProof/>
        </w:rPr>
        <w:drawing>
          <wp:inline distT="0" distB="0" distL="0" distR="0" wp14:anchorId="35A14A72" wp14:editId="07B1D621">
            <wp:extent cx="3677657" cy="1676400"/>
            <wp:effectExtent l="0" t="0" r="0" b="0"/>
            <wp:docPr id="1" name="Picture 1" descr="Image result for excerpt perse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cerpt persepoli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61" cy="16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A72" w:rsidRPr="005208E2" w:rsidSect="000B580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2EF8" w14:textId="77777777" w:rsidR="00B8284E" w:rsidRDefault="00B8284E" w:rsidP="000B5801">
      <w:pPr>
        <w:spacing w:after="0" w:line="240" w:lineRule="auto"/>
      </w:pPr>
      <w:r>
        <w:separator/>
      </w:r>
    </w:p>
  </w:endnote>
  <w:endnote w:type="continuationSeparator" w:id="0">
    <w:p w14:paraId="04DEB10D" w14:textId="77777777" w:rsidR="00B8284E" w:rsidRDefault="00B8284E" w:rsidP="000B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daBoom BB"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A78F" w14:textId="77777777" w:rsidR="000B5801" w:rsidRDefault="000B5801">
    <w:pPr>
      <w:pStyle w:val="Footer"/>
    </w:pPr>
    <w:r>
      <w:rPr>
        <w:rFonts w:ascii="Arial" w:hAnsi="Arial" w:cs="Arial"/>
        <w:color w:val="333333"/>
        <w:sz w:val="21"/>
        <w:szCs w:val="21"/>
        <w:shd w:val="clear" w:color="auto" w:fill="FFFFFF"/>
      </w:rPr>
      <w:t>Brunner, Rainer. "Depiction of the Prophet." </w:t>
    </w:r>
    <w:r>
      <w:rPr>
        <w:rFonts w:ascii="Arial" w:hAnsi="Arial" w:cs="Arial"/>
        <w:i/>
        <w:iCs/>
        <w:color w:val="333333"/>
        <w:sz w:val="21"/>
        <w:szCs w:val="21"/>
        <w:bdr w:val="none" w:sz="0" w:space="0" w:color="auto" w:frame="1"/>
        <w:shd w:val="clear" w:color="auto" w:fill="FFFFFF"/>
      </w:rPr>
      <w:t>Muhammad in History, Thought, and Culture</w:t>
    </w:r>
    <w:r>
      <w:rPr>
        <w:rFonts w:ascii="Arial" w:hAnsi="Arial" w:cs="Arial"/>
        <w:color w:val="333333"/>
        <w:sz w:val="21"/>
        <w:szCs w:val="21"/>
        <w:shd w:val="clear" w:color="auto" w:fill="FFFFFF"/>
      </w:rPr>
      <w:t>: </w:t>
    </w:r>
    <w:r>
      <w:rPr>
        <w:rFonts w:ascii="Arial" w:hAnsi="Arial" w:cs="Arial"/>
        <w:i/>
        <w:iCs/>
        <w:color w:val="333333"/>
        <w:sz w:val="21"/>
        <w:szCs w:val="21"/>
        <w:bdr w:val="none" w:sz="0" w:space="0" w:color="auto" w:frame="1"/>
        <w:shd w:val="clear" w:color="auto" w:fill="FFFFFF"/>
      </w:rPr>
      <w:t>An Encyclopedia of the Prophet of God</w:t>
    </w:r>
    <w:r>
      <w:rPr>
        <w:rFonts w:ascii="Arial" w:hAnsi="Arial" w:cs="Arial"/>
        <w:color w:val="333333"/>
        <w:sz w:val="21"/>
        <w:szCs w:val="21"/>
        <w:shd w:val="clear" w:color="auto" w:fill="FFFFFF"/>
      </w:rPr>
      <w:t xml:space="preserve">, edited by </w:t>
    </w:r>
    <w:proofErr w:type="spellStart"/>
    <w:r>
      <w:rPr>
        <w:rFonts w:ascii="Arial" w:hAnsi="Arial" w:cs="Arial"/>
        <w:color w:val="333333"/>
        <w:sz w:val="21"/>
        <w:szCs w:val="21"/>
        <w:shd w:val="clear" w:color="auto" w:fill="FFFFFF"/>
      </w:rPr>
      <w:t>Coeli</w:t>
    </w:r>
    <w:proofErr w:type="spellEnd"/>
    <w:r>
      <w:rPr>
        <w:rFonts w:ascii="Arial" w:hAnsi="Arial" w:cs="Arial"/>
        <w:color w:val="333333"/>
        <w:sz w:val="21"/>
        <w:szCs w:val="21"/>
        <w:shd w:val="clear" w:color="auto" w:fill="FFFFFF"/>
      </w:rPr>
      <w:t xml:space="preserve"> Fitzpatrick and Adam Hani Walker, vol. 1, ABC-CLIO, 2014, pp. 132-135. </w:t>
    </w:r>
    <w:r>
      <w:rPr>
        <w:rFonts w:ascii="Arial" w:hAnsi="Arial" w:cs="Arial"/>
        <w:i/>
        <w:iCs/>
        <w:color w:val="333333"/>
        <w:sz w:val="21"/>
        <w:szCs w:val="21"/>
        <w:bdr w:val="none" w:sz="0" w:space="0" w:color="auto" w:frame="1"/>
        <w:shd w:val="clear" w:color="auto" w:fill="FFFFFF"/>
      </w:rPr>
      <w:t>Gale eBooks</w:t>
    </w:r>
    <w:r>
      <w:rPr>
        <w:rFonts w:ascii="Arial" w:hAnsi="Arial" w:cs="Arial"/>
        <w:color w:val="333333"/>
        <w:sz w:val="21"/>
        <w:szCs w:val="21"/>
        <w:shd w:val="clear" w:color="auto" w:fill="FFFFFF"/>
      </w:rPr>
      <w:t>, https://link-gale-com.ezproxy.kcls.org/apps/doc/CX6105400045/GVRL?u=kcls_main&amp;sid=GVRL&amp;xid=41365bdf. Accessed 29 Jan.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41A65" w14:textId="77777777" w:rsidR="00B8284E" w:rsidRDefault="00B8284E" w:rsidP="000B5801">
      <w:pPr>
        <w:spacing w:after="0" w:line="240" w:lineRule="auto"/>
      </w:pPr>
      <w:r>
        <w:separator/>
      </w:r>
    </w:p>
  </w:footnote>
  <w:footnote w:type="continuationSeparator" w:id="0">
    <w:p w14:paraId="34F5BF61" w14:textId="77777777" w:rsidR="00B8284E" w:rsidRDefault="00B8284E" w:rsidP="000B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0A30"/>
    <w:multiLevelType w:val="hybridMultilevel"/>
    <w:tmpl w:val="0DC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09E9"/>
    <w:multiLevelType w:val="hybridMultilevel"/>
    <w:tmpl w:val="9D78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53B"/>
    <w:multiLevelType w:val="hybridMultilevel"/>
    <w:tmpl w:val="F320C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E2"/>
    <w:rsid w:val="000B5801"/>
    <w:rsid w:val="000E68F8"/>
    <w:rsid w:val="001B0BC5"/>
    <w:rsid w:val="004F6BB9"/>
    <w:rsid w:val="005208E2"/>
    <w:rsid w:val="005D555C"/>
    <w:rsid w:val="00AB1BDA"/>
    <w:rsid w:val="00B8284E"/>
    <w:rsid w:val="00D57BEA"/>
    <w:rsid w:val="00E66A72"/>
    <w:rsid w:val="1A8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9D90F"/>
  <w15:chartTrackingRefBased/>
  <w15:docId w15:val="{FB94C62C-541E-4C49-88DA-F7B5E91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55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01"/>
  </w:style>
  <w:style w:type="paragraph" w:styleId="Footer">
    <w:name w:val="footer"/>
    <w:basedOn w:val="Normal"/>
    <w:link w:val="FooterChar"/>
    <w:uiPriority w:val="99"/>
    <w:unhideWhenUsed/>
    <w:rsid w:val="000B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rias.berkeley.edu/resources-teachers/travels-ibn-battut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b5f745a-bf06-49e5-9adb-7a1b6478eca7" xsi:nil="true"/>
    <Invited_Students xmlns="2b5f745a-bf06-49e5-9adb-7a1b6478eca7" xsi:nil="true"/>
    <IsNotebookLocked xmlns="2b5f745a-bf06-49e5-9adb-7a1b6478eca7" xsi:nil="true"/>
    <Templates xmlns="2b5f745a-bf06-49e5-9adb-7a1b6478eca7" xsi:nil="true"/>
    <Has_Teacher_Only_SectionGroup xmlns="2b5f745a-bf06-49e5-9adb-7a1b6478eca7" xsi:nil="true"/>
    <TeamsChannelId xmlns="2b5f745a-bf06-49e5-9adb-7a1b6478eca7" xsi:nil="true"/>
    <Distribution_Groups xmlns="2b5f745a-bf06-49e5-9adb-7a1b6478eca7" xsi:nil="true"/>
    <Self_Registration_Enabled xmlns="2b5f745a-bf06-49e5-9adb-7a1b6478eca7" xsi:nil="true"/>
    <Is_Collaboration_Space_Locked xmlns="2b5f745a-bf06-49e5-9adb-7a1b6478eca7" xsi:nil="true"/>
    <AppVersion xmlns="2b5f745a-bf06-49e5-9adb-7a1b6478eca7" xsi:nil="true"/>
    <LMS_Mappings xmlns="2b5f745a-bf06-49e5-9adb-7a1b6478eca7" xsi:nil="true"/>
    <NotebookType xmlns="2b5f745a-bf06-49e5-9adb-7a1b6478eca7" xsi:nil="true"/>
    <CultureName xmlns="2b5f745a-bf06-49e5-9adb-7a1b6478eca7" xsi:nil="true"/>
    <Invited_Teachers xmlns="2b5f745a-bf06-49e5-9adb-7a1b6478eca7" xsi:nil="true"/>
    <FolderType xmlns="2b5f745a-bf06-49e5-9adb-7a1b6478eca7" xsi:nil="true"/>
    <Owner xmlns="2b5f745a-bf06-49e5-9adb-7a1b6478eca7">
      <UserInfo>
        <DisplayName/>
        <AccountId xsi:nil="true"/>
        <AccountType/>
      </UserInfo>
    </Owner>
    <Teachers xmlns="2b5f745a-bf06-49e5-9adb-7a1b6478eca7">
      <UserInfo>
        <DisplayName/>
        <AccountId xsi:nil="true"/>
        <AccountType/>
      </UserInfo>
    </Teachers>
    <Student_Groups xmlns="2b5f745a-bf06-49e5-9adb-7a1b6478eca7">
      <UserInfo>
        <DisplayName/>
        <AccountId xsi:nil="true"/>
        <AccountType/>
      </UserInfo>
    </Student_Groups>
    <Students xmlns="2b5f745a-bf06-49e5-9adb-7a1b6478eca7">
      <UserInfo>
        <DisplayName/>
        <AccountId xsi:nil="true"/>
        <AccountType/>
      </UserInfo>
    </Students>
    <Math_Settings xmlns="2b5f745a-bf06-49e5-9adb-7a1b6478ec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5EF0F308AD24DA4816A5D39BC461D" ma:contentTypeVersion="29" ma:contentTypeDescription="Create a new document." ma:contentTypeScope="" ma:versionID="034bfcdf7e507b670e2469d934a05904">
  <xsd:schema xmlns:xsd="http://www.w3.org/2001/XMLSchema" xmlns:xs="http://www.w3.org/2001/XMLSchema" xmlns:p="http://schemas.microsoft.com/office/2006/metadata/properties" xmlns:ns3="92d8ea94-6f6f-4078-915b-e9b8a9e440ef" xmlns:ns4="2b5f745a-bf06-49e5-9adb-7a1b6478eca7" targetNamespace="http://schemas.microsoft.com/office/2006/metadata/properties" ma:root="true" ma:fieldsID="fc3a7e89d005be9e4639254993c07bd2" ns3:_="" ns4:_="">
    <xsd:import namespace="92d8ea94-6f6f-4078-915b-e9b8a9e440ef"/>
    <xsd:import namespace="2b5f745a-bf06-49e5-9adb-7a1b6478ec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8ea94-6f6f-4078-915b-e9b8a9e44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f745a-bf06-49e5-9adb-7a1b6478e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E84A1-9687-49BD-A8EA-3FCB86A36CB2}">
  <ds:schemaRefs>
    <ds:schemaRef ds:uri="http://schemas.microsoft.com/office/2006/metadata/properties"/>
    <ds:schemaRef ds:uri="http://schemas.microsoft.com/office/infopath/2007/PartnerControls"/>
    <ds:schemaRef ds:uri="2b5f745a-bf06-49e5-9adb-7a1b6478eca7"/>
  </ds:schemaRefs>
</ds:datastoreItem>
</file>

<file path=customXml/itemProps2.xml><?xml version="1.0" encoding="utf-8"?>
<ds:datastoreItem xmlns:ds="http://schemas.openxmlformats.org/officeDocument/2006/customXml" ds:itemID="{2DCA5273-D1AC-48C8-B12A-4F7EE224B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15ED9D-0628-427A-B1B8-2D728F154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8ea94-6f6f-4078-915b-e9b8a9e440ef"/>
    <ds:schemaRef ds:uri="2b5f745a-bf06-49e5-9adb-7a1b6478e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>Issaquah School District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5</cp:revision>
  <cp:lastPrinted>2019-01-03T23:49:00Z</cp:lastPrinted>
  <dcterms:created xsi:type="dcterms:W3CDTF">2020-01-29T22:33:00Z</dcterms:created>
  <dcterms:modified xsi:type="dcterms:W3CDTF">2020-03-13T22:26:00Z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0x010100E605EF0F308AD24DA4816A5D39BC461D</vt:lpwstr>
  </property>
</Properties>
</file>