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44" w:rsidRPr="002F6DBE" w:rsidRDefault="00DF5344" w:rsidP="00DF5344">
      <w:pPr>
        <w:shd w:val="clear" w:color="auto" w:fill="FFFFFF"/>
        <w:spacing w:after="0" w:line="240" w:lineRule="auto"/>
        <w:contextualSpacing/>
        <w:rPr>
          <w:rFonts w:ascii="Book Antiqua" w:eastAsia="Times New Roman" w:hAnsi="Book Antiqua" w:cs="Arial"/>
          <w:i/>
          <w:color w:val="222222"/>
          <w:sz w:val="24"/>
          <w:szCs w:val="24"/>
        </w:rPr>
      </w:pPr>
      <w:r w:rsidRPr="0008396F">
        <w:rPr>
          <w:rFonts w:ascii="Book Antiqua" w:eastAsia="Times New Roman" w:hAnsi="Book Antiqua" w:cs="Arial"/>
          <w:b/>
          <w:color w:val="222222"/>
          <w:sz w:val="24"/>
          <w:szCs w:val="24"/>
        </w:rPr>
        <w:t xml:space="preserve">Direction: </w:t>
      </w:r>
      <w:r w:rsidRPr="002F6DBE">
        <w:rPr>
          <w:rFonts w:ascii="Book Antiqua" w:eastAsia="Times New Roman" w:hAnsi="Book Antiqua" w:cs="Arial"/>
          <w:i/>
          <w:color w:val="222222"/>
          <w:sz w:val="24"/>
          <w:szCs w:val="24"/>
        </w:rPr>
        <w:t>Read the examples below and then fill out the following table. While reading, focus your attention on similarities and differences between the examples.</w:t>
      </w:r>
    </w:p>
    <w:p w:rsidR="00DF5344" w:rsidRDefault="00DF5344" w:rsidP="00DF5344">
      <w:pPr>
        <w:shd w:val="clear" w:color="auto" w:fill="FFFFFF"/>
        <w:spacing w:after="0" w:line="240" w:lineRule="auto"/>
        <w:contextualSpacing/>
        <w:rPr>
          <w:rFonts w:ascii="Book Antiqua" w:eastAsia="Times New Roman" w:hAnsi="Book Antiqua" w:cs="Arial"/>
          <w:color w:val="222222"/>
          <w:sz w:val="24"/>
          <w:szCs w:val="24"/>
        </w:rPr>
      </w:pPr>
      <w:r>
        <w:rPr>
          <w:rFonts w:ascii="Book Antiqua" w:eastAsia="Times New Roman" w:hAnsi="Book Antiqua" w:cs="Arial"/>
          <w:noProof/>
          <w:color w:val="222222"/>
          <w:sz w:val="24"/>
          <w:szCs w:val="24"/>
        </w:rPr>
        <mc:AlternateContent>
          <mc:Choice Requires="wps">
            <w:drawing>
              <wp:anchor distT="0" distB="0" distL="114300" distR="114300" simplePos="0" relativeHeight="251666432" behindDoc="0" locked="0" layoutInCell="1" allowOverlap="1" wp14:anchorId="13902771" wp14:editId="1C45CD4E">
                <wp:simplePos x="0" y="0"/>
                <wp:positionH relativeFrom="column">
                  <wp:posOffset>-147918</wp:posOffset>
                </wp:positionH>
                <wp:positionV relativeFrom="paragraph">
                  <wp:posOffset>101041</wp:posOffset>
                </wp:positionV>
                <wp:extent cx="7086600" cy="3738282"/>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7086600" cy="373828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16845" id="Rectangle 16" o:spid="_x0000_s1026" style="position:absolute;margin-left:-11.65pt;margin-top:7.95pt;width:558pt;height:29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" filled="f" strokecolor="black [3200]" strokeweight="1pt"/>
            </w:pict>
          </mc:Fallback>
        </mc:AlternateContent>
      </w:r>
    </w:p>
    <w:p w:rsidR="00DF5344" w:rsidRDefault="00DF5344" w:rsidP="00DF5344">
      <w:pPr>
        <w:shd w:val="clear" w:color="auto" w:fill="FFFFFF"/>
        <w:spacing w:after="0" w:line="240" w:lineRule="auto"/>
        <w:contextualSpacing/>
        <w:rPr>
          <w:rFonts w:ascii="Book Antiqua" w:eastAsia="Times New Roman" w:hAnsi="Book Antiqua" w:cs="Arial"/>
          <w:color w:val="222222"/>
          <w:sz w:val="24"/>
          <w:szCs w:val="24"/>
        </w:rPr>
      </w:pPr>
      <w:r w:rsidRPr="00BD6253">
        <w:rPr>
          <w:noProof/>
          <w:sz w:val="28"/>
          <w:u w:val="single"/>
        </w:rPr>
        <w:drawing>
          <wp:anchor distT="0" distB="0" distL="114300" distR="114300" simplePos="0" relativeHeight="251659264" behindDoc="0" locked="0" layoutInCell="1" allowOverlap="1" wp14:anchorId="3CE1E61A" wp14:editId="41455933">
            <wp:simplePos x="0" y="0"/>
            <wp:positionH relativeFrom="column">
              <wp:posOffset>3834130</wp:posOffset>
            </wp:positionH>
            <wp:positionV relativeFrom="paragraph">
              <wp:posOffset>18415</wp:posOffset>
            </wp:positionV>
            <wp:extent cx="2817495" cy="1893570"/>
            <wp:effectExtent l="0" t="0" r="1905" b="0"/>
            <wp:wrapSquare wrapText="bothSides"/>
            <wp:docPr id="20" name="Picture 20" descr="http://viralsurvival.com/wp-content/uploads/2014/09/WashingtonCrossingDela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alsurvival.com/wp-content/uploads/2014/09/WashingtonCrossingDelawa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7495"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253">
        <w:rPr>
          <w:rFonts w:ascii="Book Antiqua" w:eastAsia="Times New Roman" w:hAnsi="Book Antiqua" w:cs="Arial"/>
          <w:b/>
          <w:color w:val="222222"/>
          <w:sz w:val="32"/>
          <w:szCs w:val="24"/>
          <w:u w:val="single"/>
        </w:rPr>
        <w:t>Example 1:</w:t>
      </w:r>
      <w:r w:rsidRPr="00BD6253">
        <w:rPr>
          <w:rFonts w:ascii="Book Antiqua" w:eastAsia="Times New Roman" w:hAnsi="Book Antiqua" w:cs="Arial"/>
          <w:color w:val="222222"/>
          <w:sz w:val="32"/>
          <w:szCs w:val="24"/>
        </w:rPr>
        <w:t xml:space="preserve"> </w:t>
      </w:r>
      <w:r w:rsidRPr="00685A78">
        <w:rPr>
          <w:rFonts w:ascii="Book Antiqua" w:eastAsia="Times New Roman" w:hAnsi="Book Antiqua" w:cs="Arial"/>
          <w:color w:val="222222"/>
          <w:sz w:val="24"/>
          <w:szCs w:val="24"/>
        </w:rPr>
        <w:t>A political uprising during the last of the 18</w:t>
      </w:r>
      <w:r w:rsidRPr="00685A78">
        <w:rPr>
          <w:rFonts w:ascii="Book Antiqua" w:eastAsia="Times New Roman" w:hAnsi="Book Antiqua" w:cs="Arial"/>
          <w:color w:val="222222"/>
          <w:sz w:val="24"/>
          <w:szCs w:val="24"/>
          <w:vertAlign w:val="superscript"/>
        </w:rPr>
        <w:t>th</w:t>
      </w:r>
      <w:r w:rsidRPr="00685A78">
        <w:rPr>
          <w:rFonts w:ascii="Book Antiqua" w:eastAsia="Times New Roman" w:hAnsi="Book Antiqua" w:cs="Arial"/>
          <w:color w:val="222222"/>
          <w:sz w:val="24"/>
          <w:szCs w:val="24"/>
        </w:rPr>
        <w:t xml:space="preserve"> century, in which thirteen colonies in North America joined together to break free from the British Empire. They, the colonists, first rejected the authority of the </w:t>
      </w:r>
      <w:r w:rsidRPr="00131307">
        <w:rPr>
          <w:rFonts w:ascii="Book Antiqua" w:eastAsia="Times New Roman" w:hAnsi="Book Antiqua" w:cs="Arial"/>
          <w:b/>
          <w:color w:val="222222"/>
          <w:sz w:val="24"/>
          <w:szCs w:val="24"/>
        </w:rPr>
        <w:t>Parliament</w:t>
      </w:r>
      <w:r w:rsidRPr="00685A78">
        <w:rPr>
          <w:rFonts w:ascii="Book Antiqua" w:eastAsia="Times New Roman" w:hAnsi="Book Antiqua" w:cs="Arial"/>
          <w:color w:val="222222"/>
          <w:sz w:val="24"/>
          <w:szCs w:val="24"/>
        </w:rPr>
        <w:t xml:space="preserve"> of Great Britain to govern them from overseas without representation, and then expelled all royal officials. The colonists wanted more say in how they were governed </w:t>
      </w:r>
      <w:r w:rsidRPr="00131307">
        <w:rPr>
          <w:rFonts w:ascii="Book Antiqua" w:eastAsia="Times New Roman" w:hAnsi="Book Antiqua" w:cs="Arial"/>
          <w:b/>
          <w:color w:val="222222"/>
          <w:sz w:val="24"/>
          <w:szCs w:val="24"/>
        </w:rPr>
        <w:t xml:space="preserve">Skirmishes </w:t>
      </w:r>
      <w:r w:rsidRPr="00685A78">
        <w:rPr>
          <w:rFonts w:ascii="Book Antiqua" w:eastAsia="Times New Roman" w:hAnsi="Book Antiqua" w:cs="Arial"/>
          <w:color w:val="222222"/>
          <w:sz w:val="24"/>
          <w:szCs w:val="24"/>
        </w:rPr>
        <w:t xml:space="preserve">between British troops and colonial </w:t>
      </w:r>
      <w:r w:rsidRPr="00131307">
        <w:rPr>
          <w:rFonts w:ascii="Book Antiqua" w:eastAsia="Times New Roman" w:hAnsi="Book Antiqua" w:cs="Arial"/>
          <w:b/>
          <w:color w:val="222222"/>
          <w:sz w:val="24"/>
          <w:szCs w:val="24"/>
        </w:rPr>
        <w:t>militiamen</w:t>
      </w:r>
      <w:r w:rsidRPr="00685A78">
        <w:rPr>
          <w:rFonts w:ascii="Book Antiqua" w:eastAsia="Times New Roman" w:hAnsi="Book Antiqua" w:cs="Arial"/>
          <w:color w:val="222222"/>
          <w:sz w:val="24"/>
          <w:szCs w:val="24"/>
        </w:rPr>
        <w:t xml:space="preserve"> in Lexington and Concord in April 1775 kicked off the armed conflict, and by the following summer, the rebels or colonists were waging a full-scale war for their </w:t>
      </w:r>
      <w:r w:rsidRPr="00131307">
        <w:rPr>
          <w:rFonts w:ascii="Book Antiqua" w:eastAsia="Times New Roman" w:hAnsi="Book Antiqua" w:cs="Arial"/>
          <w:b/>
          <w:color w:val="222222"/>
          <w:sz w:val="24"/>
          <w:szCs w:val="24"/>
        </w:rPr>
        <w:t>independence</w:t>
      </w:r>
      <w:r w:rsidRPr="00685A78">
        <w:rPr>
          <w:rFonts w:ascii="Book Antiqua" w:eastAsia="Times New Roman" w:hAnsi="Book Antiqua" w:cs="Arial"/>
          <w:color w:val="222222"/>
          <w:sz w:val="24"/>
          <w:szCs w:val="24"/>
        </w:rPr>
        <w:t>. Major battles occurred until 1781 when British and American negotiators in Paris signed preliminary peace term in Paris. The fighting officially stopped when Great Britain formally recognized the independence of the United States in the Treaty of Paris on September 3, 1783.</w:t>
      </w:r>
      <w:r w:rsidRPr="00263B7D">
        <w:t xml:space="preserve"> </w:t>
      </w:r>
    </w:p>
    <w:p w:rsidR="00DF5344" w:rsidRPr="00C100C8" w:rsidRDefault="00DF5344" w:rsidP="00DF5344">
      <w:pPr>
        <w:shd w:val="clear" w:color="auto" w:fill="FFFFFF"/>
        <w:spacing w:after="0" w:line="240" w:lineRule="auto"/>
        <w:contextualSpacing/>
        <w:rPr>
          <w:rFonts w:ascii="Book Antiqua" w:eastAsia="Times New Roman" w:hAnsi="Book Antiqua" w:cs="Arial"/>
          <w:b/>
          <w:color w:val="222222"/>
          <w:sz w:val="16"/>
          <w:szCs w:val="16"/>
        </w:rPr>
      </w:pPr>
    </w:p>
    <w:p w:rsidR="00DF5344" w:rsidRPr="00413104" w:rsidRDefault="00DF5344" w:rsidP="00DF5344">
      <w:pPr>
        <w:shd w:val="clear" w:color="auto" w:fill="FFFFFF"/>
        <w:spacing w:after="0" w:line="240" w:lineRule="auto"/>
        <w:contextualSpacing/>
        <w:rPr>
          <w:rFonts w:ascii="Book Antiqua" w:eastAsia="Times New Roman" w:hAnsi="Book Antiqua" w:cs="Arial"/>
          <w:b/>
          <w:color w:val="222222"/>
          <w:szCs w:val="24"/>
        </w:rPr>
      </w:pPr>
      <w:r w:rsidRPr="00413104">
        <w:rPr>
          <w:rFonts w:ascii="Book Antiqua" w:eastAsia="Times New Roman" w:hAnsi="Book Antiqua" w:cs="Arial"/>
          <w:b/>
          <w:color w:val="222222"/>
          <w:szCs w:val="24"/>
        </w:rPr>
        <w:t xml:space="preserve">Vocabulary: </w:t>
      </w:r>
    </w:p>
    <w:p w:rsidR="00DF5344" w:rsidRPr="00413104" w:rsidRDefault="00DF5344" w:rsidP="00DF5344">
      <w:pPr>
        <w:shd w:val="clear" w:color="auto" w:fill="FFFFFF"/>
        <w:spacing w:after="0" w:line="240" w:lineRule="auto"/>
        <w:contextualSpacing/>
        <w:rPr>
          <w:rFonts w:ascii="Book Antiqua" w:eastAsia="Times New Roman" w:hAnsi="Book Antiqua" w:cs="Arial"/>
          <w:b/>
          <w:color w:val="222222"/>
          <w:szCs w:val="24"/>
        </w:rPr>
      </w:pPr>
      <w:r w:rsidRPr="00413104">
        <w:rPr>
          <w:rFonts w:ascii="Book Antiqua" w:eastAsia="Times New Roman" w:hAnsi="Book Antiqua" w:cs="Arial"/>
          <w:b/>
          <w:color w:val="222222"/>
          <w:szCs w:val="24"/>
        </w:rPr>
        <w:t xml:space="preserve">Parliament: </w:t>
      </w:r>
      <w:r w:rsidRPr="00413104">
        <w:rPr>
          <w:rFonts w:ascii="Book Antiqua" w:eastAsia="Times New Roman" w:hAnsi="Book Antiqua" w:cs="Arial"/>
          <w:color w:val="222222"/>
          <w:szCs w:val="24"/>
        </w:rPr>
        <w:t>branch of government that makes laws, similar to Congress</w:t>
      </w:r>
      <w:r w:rsidRPr="00413104">
        <w:rPr>
          <w:rFonts w:ascii="Book Antiqua" w:eastAsia="Times New Roman" w:hAnsi="Book Antiqua" w:cs="Arial"/>
          <w:b/>
          <w:color w:val="222222"/>
          <w:szCs w:val="24"/>
        </w:rPr>
        <w:tab/>
      </w:r>
    </w:p>
    <w:p w:rsidR="00DF5344" w:rsidRDefault="00DF5344" w:rsidP="00DF5344">
      <w:pPr>
        <w:shd w:val="clear" w:color="auto" w:fill="FFFFFF"/>
        <w:spacing w:after="0" w:line="240" w:lineRule="auto"/>
        <w:contextualSpacing/>
        <w:rPr>
          <w:rFonts w:ascii="Book Antiqua" w:eastAsia="Times New Roman" w:hAnsi="Book Antiqua" w:cs="Arial"/>
          <w:b/>
          <w:color w:val="222222"/>
          <w:szCs w:val="24"/>
        </w:rPr>
      </w:pPr>
      <w:r w:rsidRPr="00413104">
        <w:rPr>
          <w:rFonts w:ascii="Book Antiqua" w:eastAsia="Times New Roman" w:hAnsi="Book Antiqua" w:cs="Arial"/>
          <w:b/>
          <w:color w:val="222222"/>
          <w:szCs w:val="24"/>
        </w:rPr>
        <w:t xml:space="preserve">skirmishes: </w:t>
      </w:r>
      <w:r w:rsidRPr="00413104">
        <w:rPr>
          <w:rFonts w:ascii="Book Antiqua" w:eastAsia="Times New Roman" w:hAnsi="Book Antiqua" w:cs="Arial"/>
          <w:color w:val="222222"/>
          <w:szCs w:val="24"/>
        </w:rPr>
        <w:t>a fight with small bodies of troops</w:t>
      </w:r>
      <w:r w:rsidRPr="00413104">
        <w:rPr>
          <w:rFonts w:ascii="Book Antiqua" w:eastAsia="Times New Roman" w:hAnsi="Book Antiqua" w:cs="Arial"/>
          <w:b/>
          <w:color w:val="222222"/>
          <w:szCs w:val="24"/>
        </w:rPr>
        <w:tab/>
      </w:r>
      <w:r w:rsidRPr="00413104">
        <w:rPr>
          <w:rFonts w:ascii="Book Antiqua" w:eastAsia="Times New Roman" w:hAnsi="Book Antiqua" w:cs="Arial"/>
          <w:b/>
          <w:color w:val="222222"/>
          <w:szCs w:val="24"/>
        </w:rPr>
        <w:tab/>
      </w:r>
    </w:p>
    <w:p w:rsidR="00DF5344" w:rsidRPr="00413104" w:rsidRDefault="00DF5344" w:rsidP="00DF5344">
      <w:pPr>
        <w:shd w:val="clear" w:color="auto" w:fill="FFFFFF"/>
        <w:spacing w:after="0" w:line="240" w:lineRule="auto"/>
        <w:contextualSpacing/>
        <w:rPr>
          <w:rFonts w:ascii="Book Antiqua" w:eastAsia="Times New Roman" w:hAnsi="Book Antiqua" w:cs="Arial"/>
          <w:b/>
          <w:color w:val="222222"/>
          <w:szCs w:val="24"/>
        </w:rPr>
      </w:pPr>
      <w:r w:rsidRPr="00413104">
        <w:rPr>
          <w:rFonts w:ascii="Book Antiqua" w:eastAsia="Times New Roman" w:hAnsi="Book Antiqua" w:cs="Arial"/>
          <w:b/>
          <w:color w:val="222222"/>
          <w:szCs w:val="24"/>
        </w:rPr>
        <w:t xml:space="preserve">militiamen: </w:t>
      </w:r>
      <w:r w:rsidRPr="00413104">
        <w:rPr>
          <w:rFonts w:ascii="Book Antiqua" w:eastAsia="Times New Roman" w:hAnsi="Book Antiqua" w:cs="Arial"/>
          <w:color w:val="222222"/>
          <w:szCs w:val="24"/>
        </w:rPr>
        <w:t>member of a militia, soldier</w:t>
      </w:r>
      <w:r>
        <w:rPr>
          <w:rFonts w:ascii="Book Antiqua" w:eastAsia="Times New Roman" w:hAnsi="Book Antiqua" w:cs="Arial"/>
          <w:b/>
          <w:color w:val="222222"/>
          <w:szCs w:val="24"/>
        </w:rPr>
        <w:tab/>
      </w:r>
      <w:r>
        <w:rPr>
          <w:rFonts w:ascii="Book Antiqua" w:eastAsia="Times New Roman" w:hAnsi="Book Antiqua" w:cs="Arial"/>
          <w:b/>
          <w:color w:val="222222"/>
          <w:szCs w:val="24"/>
        </w:rPr>
        <w:tab/>
      </w:r>
      <w:r w:rsidRPr="00413104">
        <w:rPr>
          <w:rFonts w:ascii="Book Antiqua" w:eastAsia="Times New Roman" w:hAnsi="Book Antiqua" w:cs="Arial"/>
          <w:b/>
          <w:color w:val="222222"/>
          <w:szCs w:val="24"/>
        </w:rPr>
        <w:t xml:space="preserve">independence: </w:t>
      </w:r>
      <w:r w:rsidRPr="00413104">
        <w:rPr>
          <w:rFonts w:ascii="Book Antiqua" w:eastAsia="Times New Roman" w:hAnsi="Book Antiqua" w:cs="Arial"/>
          <w:color w:val="222222"/>
          <w:szCs w:val="24"/>
        </w:rPr>
        <w:t>being able to self-rule</w:t>
      </w:r>
      <w:r w:rsidRPr="00413104">
        <w:rPr>
          <w:rFonts w:ascii="Book Antiqua" w:eastAsia="Times New Roman" w:hAnsi="Book Antiqua" w:cs="Arial"/>
          <w:b/>
          <w:color w:val="222222"/>
          <w:szCs w:val="24"/>
        </w:rPr>
        <w:t xml:space="preserve"> </w:t>
      </w:r>
    </w:p>
    <w:p w:rsidR="00DF5344" w:rsidRDefault="00DF5344" w:rsidP="00DF5344">
      <w:pPr>
        <w:shd w:val="clear" w:color="auto" w:fill="FFFFFF"/>
        <w:spacing w:after="0" w:line="240" w:lineRule="auto"/>
        <w:contextualSpacing/>
        <w:rPr>
          <w:rFonts w:ascii="Book Antiqua" w:eastAsia="Times New Roman" w:hAnsi="Book Antiqua" w:cs="Arial"/>
          <w:color w:val="222222"/>
          <w:sz w:val="24"/>
          <w:szCs w:val="24"/>
        </w:rPr>
      </w:pPr>
    </w:p>
    <w:p w:rsidR="00DF5344" w:rsidRDefault="00DF5344" w:rsidP="00DF5344">
      <w:pPr>
        <w:shd w:val="clear" w:color="auto" w:fill="FFFFFF"/>
        <w:spacing w:after="0" w:line="240" w:lineRule="auto"/>
        <w:contextualSpacing/>
        <w:rPr>
          <w:rFonts w:ascii="Book Antiqua" w:eastAsia="Times New Roman" w:hAnsi="Book Antiqua" w:cs="Arial"/>
          <w:color w:val="222222"/>
          <w:sz w:val="24"/>
          <w:szCs w:val="24"/>
        </w:rPr>
      </w:pPr>
    </w:p>
    <w:p w:rsidR="00DF5344" w:rsidRDefault="00DF5344" w:rsidP="00DF5344">
      <w:pPr>
        <w:shd w:val="clear" w:color="auto" w:fill="FFFFFF"/>
        <w:spacing w:after="0" w:line="240" w:lineRule="auto"/>
        <w:contextualSpacing/>
        <w:rPr>
          <w:rFonts w:ascii="Book Antiqua" w:eastAsia="Times New Roman" w:hAnsi="Book Antiqua" w:cs="Arial"/>
          <w:color w:val="222222"/>
          <w:sz w:val="24"/>
          <w:szCs w:val="24"/>
        </w:rPr>
      </w:pPr>
      <w:r>
        <w:rPr>
          <w:rFonts w:ascii="Book Antiqua" w:eastAsia="Times New Roman" w:hAnsi="Book Antiqua" w:cs="Arial"/>
          <w:noProof/>
          <w:color w:val="222222"/>
          <w:sz w:val="24"/>
          <w:szCs w:val="24"/>
        </w:rPr>
        <mc:AlternateContent>
          <mc:Choice Requires="wps">
            <w:drawing>
              <wp:anchor distT="0" distB="0" distL="114300" distR="114300" simplePos="0" relativeHeight="251662336" behindDoc="0" locked="0" layoutInCell="1" allowOverlap="1" wp14:anchorId="1C7BC6A2" wp14:editId="537FE4CE">
                <wp:simplePos x="0" y="0"/>
                <wp:positionH relativeFrom="column">
                  <wp:posOffset>-133350</wp:posOffset>
                </wp:positionH>
                <wp:positionV relativeFrom="paragraph">
                  <wp:posOffset>135890</wp:posOffset>
                </wp:positionV>
                <wp:extent cx="7071360" cy="4410075"/>
                <wp:effectExtent l="0" t="0" r="15240" b="28575"/>
                <wp:wrapNone/>
                <wp:docPr id="17" name="Rectangle 17"/>
                <wp:cNvGraphicFramePr/>
                <a:graphic xmlns:a="http://schemas.openxmlformats.org/drawingml/2006/main">
                  <a:graphicData uri="http://schemas.microsoft.com/office/word/2010/wordprocessingShape">
                    <wps:wsp>
                      <wps:cNvSpPr/>
                      <wps:spPr>
                        <a:xfrm>
                          <a:off x="0" y="0"/>
                          <a:ext cx="7071360" cy="4410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5FC59" id="Rectangle 17" o:spid="_x0000_s1026" style="position:absolute;margin-left:-10.5pt;margin-top:10.7pt;width:556.8pt;height:34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" filled="f" strokecolor="black [3200]" strokeweight="1pt"/>
            </w:pict>
          </mc:Fallback>
        </mc:AlternateContent>
      </w:r>
    </w:p>
    <w:p w:rsidR="00DF5344" w:rsidRDefault="00DF5344" w:rsidP="00DF5344">
      <w:pPr>
        <w:shd w:val="clear" w:color="auto" w:fill="FFFFFF"/>
        <w:spacing w:after="0" w:line="240" w:lineRule="auto"/>
        <w:contextualSpacing/>
        <w:rPr>
          <w:rFonts w:ascii="Book Antiqua" w:eastAsia="Times New Roman" w:hAnsi="Book Antiqua" w:cs="Arial"/>
          <w:color w:val="222222"/>
          <w:sz w:val="24"/>
          <w:szCs w:val="24"/>
        </w:rPr>
      </w:pPr>
      <w:r w:rsidRPr="00BD6253">
        <w:rPr>
          <w:noProof/>
          <w:sz w:val="28"/>
          <w:u w:val="single"/>
        </w:rPr>
        <w:drawing>
          <wp:anchor distT="0" distB="0" distL="114300" distR="114300" simplePos="0" relativeHeight="251665408" behindDoc="1" locked="0" layoutInCell="1" allowOverlap="1" wp14:anchorId="6C799643" wp14:editId="0F8689F8">
            <wp:simplePos x="0" y="0"/>
            <wp:positionH relativeFrom="column">
              <wp:posOffset>3854450</wp:posOffset>
            </wp:positionH>
            <wp:positionV relativeFrom="paragraph">
              <wp:posOffset>1144270</wp:posOffset>
            </wp:positionV>
            <wp:extent cx="2899410" cy="1817370"/>
            <wp:effectExtent l="0" t="0" r="0" b="0"/>
            <wp:wrapTight wrapText="bothSides">
              <wp:wrapPolygon edited="0">
                <wp:start x="0" y="0"/>
                <wp:lineTo x="0" y="21283"/>
                <wp:lineTo x="21430" y="21283"/>
                <wp:lineTo x="21430" y="0"/>
                <wp:lineTo x="0" y="0"/>
              </wp:wrapPolygon>
            </wp:wrapTight>
            <wp:docPr id="7" name="Picture 7" descr="http://www.theblaze.com/wp-content/uploads/2014/02/Iranian-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blaze.com/wp-content/uploads/2014/02/Iranian-Revolu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9410"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Arial"/>
          <w:b/>
          <w:color w:val="222222"/>
          <w:sz w:val="32"/>
          <w:szCs w:val="24"/>
          <w:u w:val="single"/>
        </w:rPr>
        <w:t>Example 2</w:t>
      </w:r>
      <w:r w:rsidRPr="00BD6253">
        <w:rPr>
          <w:rFonts w:ascii="Book Antiqua" w:eastAsia="Times New Roman" w:hAnsi="Book Antiqua" w:cs="Arial"/>
          <w:b/>
          <w:color w:val="222222"/>
          <w:sz w:val="32"/>
          <w:szCs w:val="24"/>
          <w:u w:val="single"/>
        </w:rPr>
        <w:t>:</w:t>
      </w:r>
      <w:r w:rsidRPr="00BD6253">
        <w:rPr>
          <w:rFonts w:ascii="Book Antiqua" w:eastAsia="Times New Roman" w:hAnsi="Book Antiqua" w:cs="Arial"/>
          <w:color w:val="222222"/>
          <w:sz w:val="32"/>
          <w:szCs w:val="24"/>
        </w:rPr>
        <w:t xml:space="preserve"> </w:t>
      </w:r>
      <w:r w:rsidRPr="00685A78">
        <w:rPr>
          <w:rFonts w:ascii="Book Antiqua" w:eastAsia="Times New Roman" w:hAnsi="Book Antiqua" w:cs="Arial"/>
          <w:color w:val="222222"/>
          <w:sz w:val="24"/>
          <w:szCs w:val="24"/>
        </w:rPr>
        <w:t xml:space="preserve">Prior to this example, Iran was ruled by Shah Reza Pahlavi. The Shah (emperor) gave most of the power to his close relations and friends. During the 1970s the gap between Iran’s rich and poor grew. Distrust of the Shah’s economic policy and </w:t>
      </w:r>
      <w:r w:rsidRPr="009160CA">
        <w:rPr>
          <w:rFonts w:ascii="Book Antiqua" w:eastAsia="Times New Roman" w:hAnsi="Book Antiqua" w:cs="Arial"/>
          <w:b/>
          <w:color w:val="222222"/>
          <w:sz w:val="24"/>
          <w:szCs w:val="24"/>
        </w:rPr>
        <w:t>resentment</w:t>
      </w:r>
      <w:r w:rsidRPr="00685A78">
        <w:rPr>
          <w:rFonts w:ascii="Book Antiqua" w:eastAsia="Times New Roman" w:hAnsi="Book Antiqua" w:cs="Arial"/>
          <w:color w:val="222222"/>
          <w:sz w:val="24"/>
          <w:szCs w:val="24"/>
        </w:rPr>
        <w:t xml:space="preserve"> of his </w:t>
      </w:r>
      <w:r w:rsidRPr="00131307">
        <w:rPr>
          <w:rFonts w:ascii="Book Antiqua" w:eastAsia="Times New Roman" w:hAnsi="Book Antiqua" w:cs="Arial"/>
          <w:b/>
          <w:color w:val="222222"/>
          <w:sz w:val="24"/>
          <w:szCs w:val="24"/>
        </w:rPr>
        <w:t>autocratic</w:t>
      </w:r>
      <w:r>
        <w:rPr>
          <w:rFonts w:ascii="Book Antiqua" w:eastAsia="Times New Roman" w:hAnsi="Book Antiqua" w:cs="Arial"/>
          <w:color w:val="222222"/>
          <w:sz w:val="24"/>
          <w:szCs w:val="24"/>
        </w:rPr>
        <w:t xml:space="preserve"> style fue</w:t>
      </w:r>
      <w:r w:rsidRPr="00685A78">
        <w:rPr>
          <w:rFonts w:ascii="Book Antiqua" w:eastAsia="Times New Roman" w:hAnsi="Book Antiqua" w:cs="Arial"/>
          <w:color w:val="222222"/>
          <w:sz w:val="24"/>
          <w:szCs w:val="24"/>
        </w:rPr>
        <w:t xml:space="preserve">led </w:t>
      </w:r>
      <w:r w:rsidRPr="00131307">
        <w:rPr>
          <w:rFonts w:ascii="Book Antiqua" w:eastAsia="Times New Roman" w:hAnsi="Book Antiqua" w:cs="Arial"/>
          <w:b/>
          <w:color w:val="222222"/>
          <w:sz w:val="24"/>
          <w:szCs w:val="24"/>
        </w:rPr>
        <w:t>dissent</w:t>
      </w:r>
      <w:r w:rsidRPr="00685A78">
        <w:rPr>
          <w:rFonts w:ascii="Book Antiqua" w:eastAsia="Times New Roman" w:hAnsi="Book Antiqua" w:cs="Arial"/>
          <w:color w:val="222222"/>
          <w:sz w:val="24"/>
          <w:szCs w:val="24"/>
        </w:rPr>
        <w:t xml:space="preserve"> against his </w:t>
      </w:r>
      <w:r w:rsidRPr="00131307">
        <w:rPr>
          <w:rFonts w:ascii="Book Antiqua" w:eastAsia="Times New Roman" w:hAnsi="Book Antiqua" w:cs="Arial"/>
          <w:b/>
          <w:color w:val="222222"/>
          <w:sz w:val="24"/>
          <w:szCs w:val="24"/>
        </w:rPr>
        <w:t>regime</w:t>
      </w:r>
      <w:r w:rsidRPr="00685A78">
        <w:rPr>
          <w:rFonts w:ascii="Book Antiqua" w:eastAsia="Times New Roman" w:hAnsi="Book Antiqua" w:cs="Arial"/>
          <w:color w:val="222222"/>
          <w:sz w:val="24"/>
          <w:szCs w:val="24"/>
        </w:rPr>
        <w:t>. Promising social and economic reform, Ayatollah Khomeini prescribed a return to traditional religious values, which many Iranians liked. In the late 1970s, a series of large-scale, increasingly violent anti-Shah protest swept Iran. The Shah left Iran for exile in mid-January of 1979, and the resulting power vacuum was filled two weeks later when Ayatollah Khomeini returned to Tehran to greetings by several million Iranians. The royal regime collapse</w:t>
      </w:r>
      <w:r>
        <w:rPr>
          <w:rFonts w:ascii="Book Antiqua" w:eastAsia="Times New Roman" w:hAnsi="Book Antiqua" w:cs="Arial"/>
          <w:color w:val="222222"/>
          <w:sz w:val="24"/>
          <w:szCs w:val="24"/>
        </w:rPr>
        <w:t>d shortly after that. O</w:t>
      </w:r>
      <w:r w:rsidRPr="00685A78">
        <w:rPr>
          <w:rFonts w:ascii="Book Antiqua" w:eastAsia="Times New Roman" w:hAnsi="Book Antiqua" w:cs="Arial"/>
          <w:color w:val="222222"/>
          <w:sz w:val="24"/>
          <w:szCs w:val="24"/>
        </w:rPr>
        <w:t xml:space="preserve">n February 11, </w:t>
      </w:r>
      <w:r w:rsidRPr="009160CA">
        <w:rPr>
          <w:rFonts w:ascii="Book Antiqua" w:eastAsia="Times New Roman" w:hAnsi="Book Antiqua" w:cs="Arial"/>
          <w:b/>
          <w:color w:val="222222"/>
          <w:sz w:val="24"/>
          <w:szCs w:val="24"/>
        </w:rPr>
        <w:t>guerrillas</w:t>
      </w:r>
      <w:r w:rsidRPr="00685A78">
        <w:rPr>
          <w:rFonts w:ascii="Book Antiqua" w:eastAsia="Times New Roman" w:hAnsi="Book Antiqua" w:cs="Arial"/>
          <w:color w:val="222222"/>
          <w:sz w:val="24"/>
          <w:szCs w:val="24"/>
        </w:rPr>
        <w:t xml:space="preserve"> and rebel troops took armed street fighting and overwhelmed any troops still loyal to the Shah. Iran voted, by </w:t>
      </w:r>
      <w:r w:rsidRPr="009160CA">
        <w:rPr>
          <w:rFonts w:ascii="Book Antiqua" w:eastAsia="Times New Roman" w:hAnsi="Book Antiqua" w:cs="Arial"/>
          <w:b/>
          <w:color w:val="222222"/>
          <w:sz w:val="24"/>
          <w:szCs w:val="24"/>
        </w:rPr>
        <w:t>national referendum</w:t>
      </w:r>
      <w:r w:rsidRPr="00685A78">
        <w:rPr>
          <w:rFonts w:ascii="Book Antiqua" w:eastAsia="Times New Roman" w:hAnsi="Book Antiqua" w:cs="Arial"/>
          <w:color w:val="222222"/>
          <w:sz w:val="24"/>
          <w:szCs w:val="24"/>
        </w:rPr>
        <w:t>, to become an Islamic Republic on April 1</w:t>
      </w:r>
      <w:r w:rsidRPr="00685A78">
        <w:rPr>
          <w:rFonts w:ascii="Book Antiqua" w:eastAsia="Times New Roman" w:hAnsi="Book Antiqua" w:cs="Arial"/>
          <w:color w:val="222222"/>
          <w:sz w:val="24"/>
          <w:szCs w:val="24"/>
          <w:vertAlign w:val="superscript"/>
        </w:rPr>
        <w:t>st</w:t>
      </w:r>
      <w:r w:rsidRPr="00685A78">
        <w:rPr>
          <w:rFonts w:ascii="Book Antiqua" w:eastAsia="Times New Roman" w:hAnsi="Book Antiqua" w:cs="Arial"/>
          <w:color w:val="222222"/>
          <w:sz w:val="24"/>
          <w:szCs w:val="24"/>
        </w:rPr>
        <w:t xml:space="preserve">, 1979, and later approved a new </w:t>
      </w:r>
      <w:r w:rsidRPr="009160CA">
        <w:rPr>
          <w:rFonts w:ascii="Book Antiqua" w:eastAsia="Times New Roman" w:hAnsi="Book Antiqua" w:cs="Arial"/>
          <w:b/>
          <w:color w:val="222222"/>
          <w:sz w:val="24"/>
          <w:szCs w:val="24"/>
        </w:rPr>
        <w:t>theocratic</w:t>
      </w:r>
      <w:r w:rsidRPr="00685A78">
        <w:rPr>
          <w:rFonts w:ascii="Book Antiqua" w:eastAsia="Times New Roman" w:hAnsi="Book Antiqua" w:cs="Arial"/>
          <w:color w:val="222222"/>
          <w:sz w:val="24"/>
          <w:szCs w:val="24"/>
        </w:rPr>
        <w:t xml:space="preserve"> constitution whereby Khomeini became the Supreme Leader of the country in December, 1979.</w:t>
      </w:r>
    </w:p>
    <w:p w:rsidR="00DF5344" w:rsidRDefault="00DF5344" w:rsidP="00DF5344">
      <w:pPr>
        <w:shd w:val="clear" w:color="auto" w:fill="FFFFFF"/>
        <w:spacing w:after="0" w:line="240" w:lineRule="auto"/>
        <w:rPr>
          <w:rFonts w:ascii="Book Antiqua" w:eastAsia="Times New Roman" w:hAnsi="Book Antiqua" w:cs="Arial"/>
          <w:b/>
          <w:color w:val="222222"/>
          <w:sz w:val="16"/>
          <w:szCs w:val="16"/>
        </w:rPr>
      </w:pPr>
    </w:p>
    <w:p w:rsidR="00DF5344" w:rsidRPr="00C100C8" w:rsidRDefault="00DF5344" w:rsidP="00DF5344">
      <w:pPr>
        <w:shd w:val="clear" w:color="auto" w:fill="FFFFFF"/>
        <w:spacing w:after="0" w:line="240" w:lineRule="auto"/>
        <w:rPr>
          <w:rFonts w:ascii="Book Antiqua" w:eastAsia="Times New Roman" w:hAnsi="Book Antiqua" w:cs="Arial"/>
          <w:b/>
          <w:color w:val="222222"/>
          <w:sz w:val="16"/>
          <w:szCs w:val="16"/>
        </w:rPr>
      </w:pPr>
    </w:p>
    <w:p w:rsidR="00DF5344" w:rsidRPr="00413104" w:rsidRDefault="00DF5344" w:rsidP="00DF5344">
      <w:pPr>
        <w:shd w:val="clear" w:color="auto" w:fill="FFFFFF"/>
        <w:spacing w:after="0" w:line="240" w:lineRule="auto"/>
        <w:rPr>
          <w:rFonts w:ascii="Book Antiqua" w:eastAsia="Times New Roman" w:hAnsi="Book Antiqua" w:cs="Arial"/>
          <w:b/>
          <w:color w:val="222222"/>
          <w:szCs w:val="24"/>
        </w:rPr>
      </w:pPr>
      <w:r w:rsidRPr="00413104">
        <w:rPr>
          <w:rFonts w:ascii="Book Antiqua" w:eastAsia="Times New Roman" w:hAnsi="Book Antiqua" w:cs="Arial"/>
          <w:b/>
          <w:color w:val="222222"/>
          <w:szCs w:val="24"/>
        </w:rPr>
        <w:t>Vocabulary:</w:t>
      </w:r>
    </w:p>
    <w:p w:rsidR="00DF5344" w:rsidRPr="00413104" w:rsidRDefault="00DF5344" w:rsidP="00DF5344">
      <w:pPr>
        <w:shd w:val="clear" w:color="auto" w:fill="FFFFFF"/>
        <w:spacing w:after="0" w:line="240" w:lineRule="auto"/>
        <w:rPr>
          <w:rFonts w:ascii="Book Antiqua" w:eastAsia="Times New Roman" w:hAnsi="Book Antiqua" w:cs="Arial"/>
          <w:b/>
          <w:color w:val="222222"/>
          <w:szCs w:val="24"/>
        </w:rPr>
      </w:pPr>
      <w:r w:rsidRPr="00413104">
        <w:rPr>
          <w:rFonts w:ascii="Book Antiqua" w:eastAsia="Times New Roman" w:hAnsi="Book Antiqua" w:cs="Arial"/>
          <w:b/>
          <w:color w:val="222222"/>
          <w:szCs w:val="24"/>
        </w:rPr>
        <w:t xml:space="preserve">Resentment: </w:t>
      </w:r>
      <w:r w:rsidRPr="00413104">
        <w:rPr>
          <w:rFonts w:ascii="Book Antiqua" w:eastAsia="Times New Roman" w:hAnsi="Book Antiqua" w:cs="Arial"/>
          <w:color w:val="222222"/>
          <w:szCs w:val="24"/>
        </w:rPr>
        <w:t>being bitter</w:t>
      </w:r>
      <w:r>
        <w:rPr>
          <w:rFonts w:ascii="Book Antiqua" w:eastAsia="Times New Roman" w:hAnsi="Book Antiqua" w:cs="Arial"/>
          <w:b/>
          <w:color w:val="222222"/>
          <w:szCs w:val="24"/>
        </w:rPr>
        <w:tab/>
      </w:r>
      <w:r w:rsidRPr="00413104">
        <w:rPr>
          <w:rFonts w:ascii="Book Antiqua" w:eastAsia="Times New Roman" w:hAnsi="Book Antiqua" w:cs="Arial"/>
          <w:b/>
          <w:color w:val="222222"/>
          <w:szCs w:val="24"/>
        </w:rPr>
        <w:t xml:space="preserve">autocratic: </w:t>
      </w:r>
      <w:r w:rsidRPr="00413104">
        <w:rPr>
          <w:rFonts w:ascii="Book Antiqua" w:eastAsia="Times New Roman" w:hAnsi="Book Antiqua" w:cs="Arial"/>
          <w:color w:val="222222"/>
          <w:szCs w:val="24"/>
        </w:rPr>
        <w:t>having absolute power</w:t>
      </w:r>
      <w:r w:rsidRPr="00413104">
        <w:rPr>
          <w:rFonts w:ascii="Book Antiqua" w:eastAsia="Times New Roman" w:hAnsi="Book Antiqua" w:cs="Arial"/>
          <w:b/>
          <w:color w:val="222222"/>
          <w:szCs w:val="24"/>
        </w:rPr>
        <w:t xml:space="preserve"> </w:t>
      </w:r>
      <w:r w:rsidRPr="00413104">
        <w:rPr>
          <w:rFonts w:ascii="Book Antiqua" w:eastAsia="Times New Roman" w:hAnsi="Book Antiqua" w:cs="Arial"/>
          <w:b/>
          <w:color w:val="222222"/>
          <w:szCs w:val="24"/>
        </w:rPr>
        <w:tab/>
        <w:t xml:space="preserve">dissent: </w:t>
      </w:r>
      <w:r w:rsidRPr="00413104">
        <w:rPr>
          <w:rFonts w:ascii="Book Antiqua" w:eastAsia="Times New Roman" w:hAnsi="Book Antiqua" w:cs="Arial"/>
          <w:color w:val="222222"/>
          <w:szCs w:val="24"/>
        </w:rPr>
        <w:t>disagreement</w:t>
      </w:r>
    </w:p>
    <w:p w:rsidR="00DF5344" w:rsidRPr="00413104" w:rsidRDefault="00DF5344" w:rsidP="00DF5344">
      <w:pPr>
        <w:shd w:val="clear" w:color="auto" w:fill="FFFFFF"/>
        <w:spacing w:after="0" w:line="240" w:lineRule="auto"/>
        <w:rPr>
          <w:rFonts w:ascii="Book Antiqua" w:eastAsia="Times New Roman" w:hAnsi="Book Antiqua" w:cs="Arial"/>
          <w:b/>
          <w:color w:val="222222"/>
          <w:szCs w:val="24"/>
        </w:rPr>
      </w:pPr>
      <w:r w:rsidRPr="00413104">
        <w:rPr>
          <w:rFonts w:ascii="Book Antiqua" w:eastAsia="Times New Roman" w:hAnsi="Book Antiqua" w:cs="Arial"/>
          <w:b/>
          <w:color w:val="222222"/>
          <w:szCs w:val="24"/>
        </w:rPr>
        <w:t xml:space="preserve">regime: </w:t>
      </w:r>
      <w:r w:rsidRPr="00413104">
        <w:rPr>
          <w:rFonts w:ascii="Book Antiqua" w:eastAsia="Times New Roman" w:hAnsi="Book Antiqua" w:cs="Arial"/>
          <w:color w:val="222222"/>
          <w:szCs w:val="24"/>
        </w:rPr>
        <w:t>a government</w:t>
      </w:r>
      <w:r w:rsidRPr="00413104">
        <w:rPr>
          <w:rFonts w:ascii="Book Antiqua" w:eastAsia="Times New Roman" w:hAnsi="Book Antiqua" w:cs="Arial"/>
          <w:b/>
          <w:color w:val="222222"/>
          <w:szCs w:val="24"/>
        </w:rPr>
        <w:t xml:space="preserve"> </w:t>
      </w:r>
      <w:r w:rsidRPr="00413104">
        <w:rPr>
          <w:rFonts w:ascii="Book Antiqua" w:eastAsia="Times New Roman" w:hAnsi="Book Antiqua" w:cs="Arial"/>
          <w:b/>
          <w:color w:val="222222"/>
          <w:szCs w:val="24"/>
        </w:rPr>
        <w:tab/>
        <w:t xml:space="preserve">national referendum: </w:t>
      </w:r>
      <w:r w:rsidRPr="00413104">
        <w:rPr>
          <w:rFonts w:ascii="Book Antiqua" w:eastAsia="Times New Roman" w:hAnsi="Book Antiqua" w:cs="Arial"/>
          <w:color w:val="222222"/>
          <w:szCs w:val="24"/>
        </w:rPr>
        <w:t>when everyone votes directly</w:t>
      </w:r>
      <w:r w:rsidRPr="00413104">
        <w:rPr>
          <w:rFonts w:ascii="Book Antiqua" w:eastAsia="Times New Roman" w:hAnsi="Book Antiqua" w:cs="Arial"/>
          <w:color w:val="222222"/>
          <w:szCs w:val="24"/>
        </w:rPr>
        <w:tab/>
      </w:r>
    </w:p>
    <w:p w:rsidR="00DF5344" w:rsidRDefault="00DF5344" w:rsidP="00DF5344">
      <w:pPr>
        <w:shd w:val="clear" w:color="auto" w:fill="FFFFFF"/>
        <w:spacing w:after="0" w:line="240" w:lineRule="auto"/>
        <w:rPr>
          <w:rFonts w:ascii="Book Antiqua" w:eastAsia="Times New Roman" w:hAnsi="Book Antiqua" w:cs="Arial"/>
          <w:color w:val="222222"/>
          <w:szCs w:val="24"/>
        </w:rPr>
      </w:pPr>
      <w:r w:rsidRPr="00413104">
        <w:rPr>
          <w:rFonts w:ascii="Book Antiqua" w:eastAsia="Times New Roman" w:hAnsi="Book Antiqua" w:cs="Arial"/>
          <w:b/>
          <w:color w:val="222222"/>
          <w:szCs w:val="24"/>
        </w:rPr>
        <w:t xml:space="preserve">theocratic: </w:t>
      </w:r>
      <w:r w:rsidRPr="00413104">
        <w:rPr>
          <w:rFonts w:ascii="Book Antiqua" w:eastAsia="Times New Roman" w:hAnsi="Book Antiqua" w:cs="Arial"/>
          <w:color w:val="222222"/>
          <w:szCs w:val="24"/>
        </w:rPr>
        <w:t>a government where religion and politics are one</w:t>
      </w:r>
    </w:p>
    <w:p w:rsidR="00DF5344" w:rsidRPr="00413104" w:rsidRDefault="00DF5344" w:rsidP="00DF5344">
      <w:pPr>
        <w:shd w:val="clear" w:color="auto" w:fill="FFFFFF"/>
        <w:spacing w:after="0" w:line="240" w:lineRule="auto"/>
        <w:rPr>
          <w:rFonts w:ascii="Book Antiqua" w:eastAsia="Times New Roman" w:hAnsi="Book Antiqua" w:cs="Arial"/>
          <w:b/>
          <w:color w:val="222222"/>
          <w:szCs w:val="24"/>
        </w:rPr>
      </w:pPr>
      <w:r w:rsidRPr="00413104">
        <w:rPr>
          <w:rFonts w:ascii="Book Antiqua" w:eastAsia="Times New Roman" w:hAnsi="Book Antiqua" w:cs="Arial"/>
          <w:b/>
          <w:color w:val="222222"/>
          <w:szCs w:val="24"/>
        </w:rPr>
        <w:tab/>
      </w:r>
      <w:r w:rsidRPr="00413104">
        <w:rPr>
          <w:rFonts w:ascii="Book Antiqua" w:eastAsia="Times New Roman" w:hAnsi="Book Antiqua" w:cs="Arial"/>
          <w:b/>
          <w:color w:val="222222"/>
          <w:szCs w:val="24"/>
        </w:rPr>
        <w:tab/>
      </w:r>
    </w:p>
    <w:p w:rsidR="00DF5344" w:rsidRPr="00413104" w:rsidRDefault="00DF5344" w:rsidP="00DF5344">
      <w:pPr>
        <w:shd w:val="clear" w:color="auto" w:fill="FFFFFF"/>
        <w:spacing w:after="0" w:line="240" w:lineRule="auto"/>
        <w:contextualSpacing/>
        <w:rPr>
          <w:sz w:val="20"/>
        </w:rPr>
      </w:pPr>
      <w:r w:rsidRPr="00413104">
        <w:rPr>
          <w:noProof/>
          <w:sz w:val="20"/>
        </w:rPr>
        <w:lastRenderedPageBreak/>
        <mc:AlternateContent>
          <mc:Choice Requires="wps">
            <w:drawing>
              <wp:anchor distT="0" distB="0" distL="114300" distR="114300" simplePos="0" relativeHeight="251667456" behindDoc="0" locked="0" layoutInCell="1" allowOverlap="1" wp14:anchorId="3767ABDD" wp14:editId="1F38FCAD">
                <wp:simplePos x="0" y="0"/>
                <wp:positionH relativeFrom="column">
                  <wp:posOffset>-147918</wp:posOffset>
                </wp:positionH>
                <wp:positionV relativeFrom="paragraph">
                  <wp:posOffset>-40342</wp:posOffset>
                </wp:positionV>
                <wp:extent cx="7117080" cy="9184341"/>
                <wp:effectExtent l="0" t="0" r="26670" b="17145"/>
                <wp:wrapNone/>
                <wp:docPr id="18" name="Rectangle 18"/>
                <wp:cNvGraphicFramePr/>
                <a:graphic xmlns:a="http://schemas.openxmlformats.org/drawingml/2006/main">
                  <a:graphicData uri="http://schemas.microsoft.com/office/word/2010/wordprocessingShape">
                    <wps:wsp>
                      <wps:cNvSpPr/>
                      <wps:spPr>
                        <a:xfrm>
                          <a:off x="0" y="0"/>
                          <a:ext cx="7117080" cy="9184341"/>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4B0D3" id="Rectangle 18" o:spid="_x0000_s1026" style="position:absolute;margin-left:-11.65pt;margin-top:-3.2pt;width:560.4pt;height:7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" filled="f" strokecolor="black [3200]" strokeweight="1pt"/>
            </w:pict>
          </mc:Fallback>
        </mc:AlternateContent>
      </w:r>
      <w:r w:rsidRPr="00413104">
        <w:rPr>
          <w:rFonts w:ascii="Book Antiqua" w:eastAsia="Times New Roman" w:hAnsi="Book Antiqua" w:cs="Arial"/>
          <w:b/>
          <w:color w:val="222222"/>
          <w:sz w:val="28"/>
          <w:szCs w:val="24"/>
          <w:u w:val="single"/>
        </w:rPr>
        <w:t>Example 3:</w:t>
      </w:r>
      <w:r w:rsidRPr="00413104">
        <w:rPr>
          <w:rFonts w:ascii="Book Antiqua" w:eastAsia="Times New Roman" w:hAnsi="Book Antiqua" w:cs="Arial"/>
          <w:color w:val="222222"/>
          <w:sz w:val="28"/>
          <w:szCs w:val="24"/>
        </w:rPr>
        <w:t xml:space="preserve"> </w:t>
      </w:r>
      <w:r w:rsidRPr="00413104">
        <w:rPr>
          <w:rFonts w:ascii="Book Antiqua" w:eastAsia="Times New Roman" w:hAnsi="Book Antiqua" w:cs="Arial"/>
          <w:color w:val="222222"/>
          <w:szCs w:val="24"/>
        </w:rPr>
        <w:t>The nation of </w:t>
      </w:r>
      <w:r w:rsidRPr="00413104">
        <w:rPr>
          <w:rFonts w:ascii="Book Antiqua" w:eastAsia="Times New Roman" w:hAnsi="Book Antiqua" w:cs="Arial"/>
          <w:color w:val="252525"/>
          <w:szCs w:val="24"/>
        </w:rPr>
        <w:t xml:space="preserve">Panem's seat of power is a city called, the Capitol. Citizens of the Capitol are generally preoccupied with </w:t>
      </w:r>
      <w:r w:rsidRPr="00413104">
        <w:rPr>
          <w:rFonts w:ascii="Book Antiqua" w:eastAsia="Times New Roman" w:hAnsi="Book Antiqua" w:cs="Arial"/>
          <w:b/>
          <w:color w:val="252525"/>
          <w:szCs w:val="24"/>
        </w:rPr>
        <w:t>extravagan</w:t>
      </w:r>
      <w:r w:rsidRPr="00413104">
        <w:rPr>
          <w:rFonts w:ascii="Book Antiqua" w:eastAsia="Times New Roman" w:hAnsi="Book Antiqua" w:cs="Arial"/>
          <w:color w:val="252525"/>
          <w:szCs w:val="24"/>
        </w:rPr>
        <w:t>t fashion, parties, and mass entertainment. Most Capitol citizens are either oblivious of, or totally unconcerned with, the poverty and desperation that prevails outside of the Capitol. </w:t>
      </w:r>
      <w:r>
        <w:rPr>
          <w:rFonts w:ascii="Book Antiqua" w:eastAsia="Times New Roman" w:hAnsi="Book Antiqua" w:cs="Arial"/>
          <w:color w:val="252525"/>
          <w:szCs w:val="24"/>
        </w:rPr>
        <w:t>The areas outside of the Capitol</w:t>
      </w:r>
      <w:r w:rsidRPr="00413104">
        <w:rPr>
          <w:rFonts w:ascii="Book Antiqua" w:eastAsia="Times New Roman" w:hAnsi="Book Antiqua" w:cs="Arial"/>
          <w:color w:val="252525"/>
          <w:szCs w:val="24"/>
        </w:rPr>
        <w:t xml:space="preserve"> is divided </w:t>
      </w:r>
      <w:r>
        <w:rPr>
          <w:rFonts w:ascii="Book Antiqua" w:eastAsia="Times New Roman" w:hAnsi="Book Antiqua" w:cs="Arial"/>
          <w:color w:val="252525"/>
          <w:szCs w:val="24"/>
        </w:rPr>
        <w:t>into twelve districts under the</w:t>
      </w:r>
      <w:r w:rsidRPr="00413104">
        <w:rPr>
          <w:rFonts w:ascii="Book Antiqua" w:eastAsia="Times New Roman" w:hAnsi="Book Antiqua" w:cs="Arial"/>
          <w:color w:val="252525"/>
          <w:szCs w:val="24"/>
        </w:rPr>
        <w:t> </w:t>
      </w:r>
      <w:r w:rsidRPr="00413104">
        <w:rPr>
          <w:rFonts w:ascii="Book Antiqua" w:eastAsia="Times New Roman" w:hAnsi="Book Antiqua" w:cs="Arial"/>
          <w:color w:val="222222"/>
          <w:szCs w:val="24"/>
        </w:rPr>
        <w:t>totalitarian</w:t>
      </w:r>
      <w:r w:rsidRPr="00413104">
        <w:rPr>
          <w:rFonts w:ascii="Book Antiqua" w:eastAsia="Times New Roman" w:hAnsi="Book Antiqua" w:cs="Arial"/>
          <w:color w:val="252525"/>
          <w:szCs w:val="24"/>
        </w:rPr>
        <w:t> </w:t>
      </w:r>
      <w:r w:rsidRPr="00413104">
        <w:rPr>
          <w:rFonts w:ascii="Book Antiqua" w:eastAsia="Times New Roman" w:hAnsi="Book Antiqua" w:cs="Arial"/>
          <w:b/>
          <w:color w:val="252525"/>
          <w:szCs w:val="24"/>
        </w:rPr>
        <w:t>dictatorship</w:t>
      </w:r>
      <w:r w:rsidRPr="00413104">
        <w:rPr>
          <w:rFonts w:ascii="Book Antiqua" w:eastAsia="Times New Roman" w:hAnsi="Book Antiqua" w:cs="Arial"/>
          <w:color w:val="252525"/>
          <w:szCs w:val="24"/>
        </w:rPr>
        <w:t xml:space="preserve">, headed by the </w:t>
      </w:r>
      <w:r w:rsidRPr="00413104">
        <w:rPr>
          <w:rFonts w:ascii="Book Antiqua" w:eastAsia="Times New Roman" w:hAnsi="Book Antiqua" w:cs="Arial"/>
          <w:b/>
          <w:color w:val="252525"/>
          <w:szCs w:val="24"/>
        </w:rPr>
        <w:t>tyrannical</w:t>
      </w:r>
      <w:r w:rsidRPr="00413104">
        <w:rPr>
          <w:rFonts w:ascii="Book Antiqua" w:eastAsia="Times New Roman" w:hAnsi="Book Antiqua" w:cs="Arial"/>
          <w:color w:val="252525"/>
          <w:szCs w:val="24"/>
        </w:rPr>
        <w:t> </w:t>
      </w:r>
      <w:r w:rsidRPr="00413104">
        <w:rPr>
          <w:rFonts w:ascii="Book Antiqua" w:eastAsia="Times New Roman" w:hAnsi="Book Antiqua" w:cs="Arial"/>
          <w:color w:val="222222"/>
          <w:szCs w:val="24"/>
        </w:rPr>
        <w:t>President Coriolanus Snow</w:t>
      </w:r>
      <w:r w:rsidRPr="00413104">
        <w:rPr>
          <w:rFonts w:ascii="Book Antiqua" w:eastAsia="Times New Roman" w:hAnsi="Book Antiqua" w:cs="Arial"/>
          <w:color w:val="252525"/>
          <w:szCs w:val="24"/>
        </w:rPr>
        <w:t xml:space="preserve">. A thirteenth district had existed but was destroyed by the Capitol about 75 years ago, during a national </w:t>
      </w:r>
      <w:r w:rsidRPr="00413104">
        <w:rPr>
          <w:rFonts w:ascii="Book Antiqua" w:eastAsia="Times New Roman" w:hAnsi="Book Antiqua" w:cs="Arial"/>
          <w:b/>
          <w:color w:val="252525"/>
          <w:szCs w:val="24"/>
        </w:rPr>
        <w:t>rebellion</w:t>
      </w:r>
      <w:r w:rsidRPr="00413104">
        <w:rPr>
          <w:rFonts w:ascii="Book Antiqua" w:eastAsia="Times New Roman" w:hAnsi="Book Antiqua" w:cs="Arial"/>
          <w:color w:val="252525"/>
          <w:szCs w:val="24"/>
        </w:rPr>
        <w:t xml:space="preserve"> called the Dark Days. </w:t>
      </w:r>
    </w:p>
    <w:p w:rsidR="00DF5344" w:rsidRPr="00413104" w:rsidRDefault="00DF5344" w:rsidP="00DF5344">
      <w:pPr>
        <w:shd w:val="clear" w:color="auto" w:fill="FFFFFF"/>
        <w:spacing w:after="0" w:line="240" w:lineRule="auto"/>
        <w:contextualSpacing/>
        <w:rPr>
          <w:rFonts w:ascii="Book Antiqua" w:eastAsia="Times New Roman" w:hAnsi="Book Antiqua" w:cs="Arial"/>
          <w:color w:val="252525"/>
          <w:szCs w:val="24"/>
        </w:rPr>
      </w:pPr>
      <w:r w:rsidRPr="00413104">
        <w:rPr>
          <w:noProof/>
          <w:sz w:val="20"/>
        </w:rPr>
        <w:drawing>
          <wp:anchor distT="0" distB="0" distL="114300" distR="114300" simplePos="0" relativeHeight="251664384" behindDoc="0" locked="0" layoutInCell="1" allowOverlap="1" wp14:anchorId="684245F2" wp14:editId="51825198">
            <wp:simplePos x="0" y="0"/>
            <wp:positionH relativeFrom="margin">
              <wp:posOffset>42041</wp:posOffset>
            </wp:positionH>
            <wp:positionV relativeFrom="paragraph">
              <wp:posOffset>57260</wp:posOffset>
            </wp:positionV>
            <wp:extent cx="3728085" cy="2406650"/>
            <wp:effectExtent l="0" t="0" r="5715" b="0"/>
            <wp:wrapSquare wrapText="bothSides"/>
            <wp:docPr id="21" name="Picture 21" descr="http://theutscmessenger.com/wp/wp-content/uploads/2012/03/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eutscmessenger.com/wp/wp-content/uploads/2012/03/M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808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344" w:rsidRPr="00413104" w:rsidRDefault="00DF5344" w:rsidP="00DF5344">
      <w:pPr>
        <w:shd w:val="clear" w:color="auto" w:fill="FFFFFF"/>
        <w:spacing w:after="0" w:line="240" w:lineRule="auto"/>
        <w:contextualSpacing/>
        <w:rPr>
          <w:rFonts w:ascii="Book Antiqua" w:eastAsia="Times New Roman" w:hAnsi="Book Antiqua" w:cs="Arial"/>
          <w:color w:val="222222"/>
          <w:szCs w:val="24"/>
        </w:rPr>
      </w:pPr>
      <w:r w:rsidRPr="00413104">
        <w:rPr>
          <w:rFonts w:ascii="Book Antiqua" w:eastAsia="Times New Roman" w:hAnsi="Book Antiqua" w:cs="Arial"/>
          <w:color w:val="252525"/>
          <w:szCs w:val="24"/>
        </w:rPr>
        <w:t>After the events of the Dark Days, the Treaty of Treason was put in effect, stating that each district outside of the Capitol has to put forth one male and one female between the ages of 12 and 18</w:t>
      </w:r>
      <w:r>
        <w:rPr>
          <w:rFonts w:ascii="Book Antiqua" w:eastAsia="Times New Roman" w:hAnsi="Book Antiqua" w:cs="Arial"/>
          <w:color w:val="252525"/>
          <w:szCs w:val="24"/>
        </w:rPr>
        <w:t xml:space="preserve"> each year as tribute to the Capitol. These tribute victims are then forced to</w:t>
      </w:r>
      <w:r w:rsidRPr="00413104">
        <w:rPr>
          <w:rFonts w:ascii="Book Antiqua" w:eastAsia="Times New Roman" w:hAnsi="Book Antiqua" w:cs="Arial"/>
          <w:color w:val="252525"/>
          <w:szCs w:val="24"/>
        </w:rPr>
        <w:t xml:space="preserve"> fight to the death until only one remains</w:t>
      </w:r>
      <w:r>
        <w:rPr>
          <w:rFonts w:ascii="Book Antiqua" w:eastAsia="Times New Roman" w:hAnsi="Book Antiqua" w:cs="Arial"/>
          <w:color w:val="252525"/>
          <w:szCs w:val="24"/>
        </w:rPr>
        <w:t xml:space="preserve"> at an</w:t>
      </w:r>
      <w:r w:rsidRPr="00413104">
        <w:rPr>
          <w:rFonts w:ascii="Book Antiqua" w:eastAsia="Times New Roman" w:hAnsi="Book Antiqua" w:cs="Arial"/>
          <w:color w:val="252525"/>
          <w:szCs w:val="24"/>
        </w:rPr>
        <w:t xml:space="preserve"> event</w:t>
      </w:r>
      <w:r>
        <w:rPr>
          <w:rFonts w:ascii="Book Antiqua" w:eastAsia="Times New Roman" w:hAnsi="Book Antiqua" w:cs="Arial"/>
          <w:color w:val="252525"/>
          <w:szCs w:val="24"/>
        </w:rPr>
        <w:t>s</w:t>
      </w:r>
      <w:r w:rsidRPr="00413104">
        <w:rPr>
          <w:rFonts w:ascii="Book Antiqua" w:eastAsia="Times New Roman" w:hAnsi="Book Antiqua" w:cs="Arial"/>
          <w:color w:val="252525"/>
          <w:szCs w:val="24"/>
        </w:rPr>
        <w:t xml:space="preserve"> called, “The Hunger Games”</w:t>
      </w:r>
      <w:r>
        <w:rPr>
          <w:rFonts w:ascii="Book Antiqua" w:eastAsia="Times New Roman" w:hAnsi="Book Antiqua" w:cs="Arial"/>
          <w:color w:val="252525"/>
          <w:szCs w:val="24"/>
        </w:rPr>
        <w:t>.</w:t>
      </w:r>
      <w:r w:rsidRPr="00413104">
        <w:rPr>
          <w:rFonts w:ascii="Book Antiqua" w:eastAsia="Times New Roman" w:hAnsi="Book Antiqua" w:cs="Arial"/>
          <w:color w:val="252525"/>
          <w:szCs w:val="24"/>
        </w:rPr>
        <w:t xml:space="preserve"> </w:t>
      </w:r>
      <w:r>
        <w:rPr>
          <w:rFonts w:ascii="Book Antiqua" w:eastAsia="Times New Roman" w:hAnsi="Book Antiqua" w:cs="Arial"/>
          <w:color w:val="252525"/>
          <w:szCs w:val="24"/>
        </w:rPr>
        <w:t>This “game” serves as a</w:t>
      </w:r>
      <w:r w:rsidRPr="00413104">
        <w:rPr>
          <w:rFonts w:ascii="Book Antiqua" w:eastAsia="Times New Roman" w:hAnsi="Book Antiqua" w:cs="Arial"/>
          <w:color w:val="252525"/>
          <w:szCs w:val="24"/>
        </w:rPr>
        <w:t xml:space="preserve"> means to punish the citizens of Panem for their rebellion </w:t>
      </w:r>
      <w:r>
        <w:rPr>
          <w:rFonts w:ascii="Book Antiqua" w:eastAsia="Times New Roman" w:hAnsi="Book Antiqua" w:cs="Arial"/>
          <w:color w:val="252525"/>
          <w:szCs w:val="24"/>
        </w:rPr>
        <w:t xml:space="preserve">75 years ago </w:t>
      </w:r>
      <w:r w:rsidRPr="00413104">
        <w:rPr>
          <w:rFonts w:ascii="Book Antiqua" w:eastAsia="Times New Roman" w:hAnsi="Book Antiqua" w:cs="Arial"/>
          <w:color w:val="252525"/>
          <w:szCs w:val="24"/>
        </w:rPr>
        <w:t xml:space="preserve">and to remind </w:t>
      </w:r>
      <w:r>
        <w:rPr>
          <w:rFonts w:ascii="Book Antiqua" w:eastAsia="Times New Roman" w:hAnsi="Book Antiqua" w:cs="Arial"/>
          <w:color w:val="252525"/>
          <w:szCs w:val="24"/>
        </w:rPr>
        <w:t>them of the</w:t>
      </w:r>
      <w:r w:rsidRPr="00413104">
        <w:rPr>
          <w:rFonts w:ascii="Book Antiqua" w:eastAsia="Times New Roman" w:hAnsi="Book Antiqua" w:cs="Arial"/>
          <w:color w:val="252525"/>
          <w:szCs w:val="24"/>
        </w:rPr>
        <w:t xml:space="preserve"> consequences </w:t>
      </w:r>
      <w:r>
        <w:rPr>
          <w:rFonts w:ascii="Book Antiqua" w:eastAsia="Times New Roman" w:hAnsi="Book Antiqua" w:cs="Arial"/>
          <w:color w:val="252525"/>
          <w:szCs w:val="24"/>
        </w:rPr>
        <w:t>of further rebellion.</w:t>
      </w:r>
      <w:r w:rsidRPr="00413104">
        <w:rPr>
          <w:rFonts w:ascii="Book Antiqua" w:eastAsia="Times New Roman" w:hAnsi="Book Antiqua" w:cs="Arial"/>
          <w:color w:val="222222"/>
          <w:szCs w:val="24"/>
        </w:rPr>
        <w:t xml:space="preserve"> </w:t>
      </w:r>
    </w:p>
    <w:p w:rsidR="00DF5344" w:rsidRPr="00413104" w:rsidRDefault="00DF5344" w:rsidP="00DF5344">
      <w:pPr>
        <w:shd w:val="clear" w:color="auto" w:fill="FFFFFF"/>
        <w:spacing w:after="0" w:line="240" w:lineRule="auto"/>
        <w:contextualSpacing/>
        <w:rPr>
          <w:rFonts w:ascii="Book Antiqua" w:eastAsia="Times New Roman" w:hAnsi="Book Antiqua" w:cs="Arial"/>
          <w:color w:val="222222"/>
          <w:szCs w:val="24"/>
        </w:rPr>
      </w:pPr>
      <w:r w:rsidRPr="00413104">
        <w:rPr>
          <w:noProof/>
          <w:sz w:val="20"/>
        </w:rPr>
        <w:drawing>
          <wp:anchor distT="0" distB="0" distL="114300" distR="114300" simplePos="0" relativeHeight="251660288" behindDoc="1" locked="0" layoutInCell="1" allowOverlap="1" wp14:anchorId="0F8117A7" wp14:editId="66751691">
            <wp:simplePos x="0" y="0"/>
            <wp:positionH relativeFrom="column">
              <wp:posOffset>4650236</wp:posOffset>
            </wp:positionH>
            <wp:positionV relativeFrom="paragraph">
              <wp:posOffset>13335</wp:posOffset>
            </wp:positionV>
            <wp:extent cx="2155190" cy="3134995"/>
            <wp:effectExtent l="0" t="0" r="0" b="8255"/>
            <wp:wrapTight wrapText="bothSides">
              <wp:wrapPolygon edited="0">
                <wp:start x="0" y="0"/>
                <wp:lineTo x="0" y="21526"/>
                <wp:lineTo x="21384" y="21526"/>
                <wp:lineTo x="21384" y="0"/>
                <wp:lineTo x="0" y="0"/>
              </wp:wrapPolygon>
            </wp:wrapTight>
            <wp:docPr id="22" name="Picture 22" descr="http://i1.cpcache.com/product/1301489811/hunger_games_rebellion_posters_posters.jpg?height=350&amp;width=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1.cpcache.com/product/1301489811/hunger_games_rebellion_posters_posters.jpg?height=350&amp;width=350"/>
                    <pic:cNvPicPr>
                      <a:picLocks noChangeAspect="1" noChangeArrowheads="1"/>
                    </pic:cNvPicPr>
                  </pic:nvPicPr>
                  <pic:blipFill rotWithShape="1">
                    <a:blip r:embed="rId7">
                      <a:extLst>
                        <a:ext uri="{28A0092B-C50C-407E-A947-70E740481C1C}">
                          <a14:useLocalDpi xmlns:a14="http://schemas.microsoft.com/office/drawing/2010/main" val="0"/>
                        </a:ext>
                      </a:extLst>
                    </a:blip>
                    <a:srcRect l="17647" t="2744" r="17647" b="3132"/>
                    <a:stretch/>
                  </pic:blipFill>
                  <pic:spPr bwMode="auto">
                    <a:xfrm>
                      <a:off x="0" y="0"/>
                      <a:ext cx="2155190" cy="313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5344" w:rsidRPr="00413104" w:rsidRDefault="00DF5344" w:rsidP="00DF5344">
      <w:pPr>
        <w:shd w:val="clear" w:color="auto" w:fill="FFFFFF"/>
        <w:spacing w:after="0" w:line="240" w:lineRule="auto"/>
        <w:contextualSpacing/>
        <w:rPr>
          <w:rFonts w:ascii="Book Antiqua" w:eastAsia="Times New Roman" w:hAnsi="Book Antiqua" w:cs="Arial"/>
          <w:color w:val="222222"/>
          <w:szCs w:val="24"/>
        </w:rPr>
      </w:pPr>
      <w:r w:rsidRPr="00413104">
        <w:rPr>
          <w:rFonts w:ascii="Book Antiqua" w:eastAsia="Times New Roman" w:hAnsi="Book Antiqua" w:cs="Arial"/>
          <w:color w:val="222222"/>
          <w:szCs w:val="24"/>
        </w:rPr>
        <w:t xml:space="preserve">75 years after the first rebellion, a second rebellion began when rebels across the country backed by District 13 rose up in an armed conflict against the Capitol’s military forces (Peacekeepers). The rebellion itself began to gain </w:t>
      </w:r>
      <w:r w:rsidRPr="00413104">
        <w:rPr>
          <w:rFonts w:ascii="Book Antiqua" w:eastAsia="Times New Roman" w:hAnsi="Book Antiqua" w:cs="Arial"/>
          <w:b/>
          <w:color w:val="222222"/>
          <w:szCs w:val="24"/>
        </w:rPr>
        <w:t xml:space="preserve">momentum </w:t>
      </w:r>
      <w:r w:rsidRPr="00413104">
        <w:rPr>
          <w:rFonts w:ascii="Book Antiqua" w:eastAsia="Times New Roman" w:hAnsi="Book Antiqua" w:cs="Arial"/>
          <w:color w:val="222222"/>
          <w:szCs w:val="24"/>
        </w:rPr>
        <w:t>during the 74</w:t>
      </w:r>
      <w:r w:rsidRPr="00413104">
        <w:rPr>
          <w:rFonts w:ascii="Book Antiqua" w:eastAsia="Times New Roman" w:hAnsi="Book Antiqua" w:cs="Arial"/>
          <w:color w:val="222222"/>
          <w:szCs w:val="24"/>
          <w:vertAlign w:val="superscript"/>
        </w:rPr>
        <w:t>th</w:t>
      </w:r>
      <w:r w:rsidRPr="00413104">
        <w:rPr>
          <w:rFonts w:ascii="Book Antiqua" w:eastAsia="Times New Roman" w:hAnsi="Book Antiqua" w:cs="Arial"/>
          <w:color w:val="222222"/>
          <w:szCs w:val="24"/>
        </w:rPr>
        <w:t xml:space="preserve"> Hunger Games when District 12’s tributes</w:t>
      </w:r>
      <w:r>
        <w:rPr>
          <w:rFonts w:ascii="Book Antiqua" w:eastAsia="Times New Roman" w:hAnsi="Book Antiqua" w:cs="Arial"/>
          <w:color w:val="222222"/>
          <w:szCs w:val="24"/>
        </w:rPr>
        <w:t>,</w:t>
      </w:r>
      <w:r w:rsidRPr="00413104">
        <w:rPr>
          <w:rFonts w:ascii="Book Antiqua" w:eastAsia="Times New Roman" w:hAnsi="Book Antiqua" w:cs="Arial"/>
          <w:color w:val="222222"/>
          <w:szCs w:val="24"/>
        </w:rPr>
        <w:t xml:space="preserve"> Katniss Everdeen and Peeta Mellark threatened to commit a double suicide. This caused the </w:t>
      </w:r>
      <w:r w:rsidRPr="00413104">
        <w:rPr>
          <w:rFonts w:ascii="Book Antiqua" w:eastAsia="Times New Roman" w:hAnsi="Book Antiqua" w:cs="Arial"/>
          <w:b/>
          <w:color w:val="222222"/>
          <w:szCs w:val="24"/>
        </w:rPr>
        <w:t>Gamemaker</w:t>
      </w:r>
      <w:r w:rsidRPr="00413104">
        <w:rPr>
          <w:rFonts w:ascii="Book Antiqua" w:eastAsia="Times New Roman" w:hAnsi="Book Antiqua" w:cs="Arial"/>
          <w:color w:val="222222"/>
          <w:szCs w:val="24"/>
        </w:rPr>
        <w:t xml:space="preserve"> Seneca Crane to let them both win. President Snow felt that this was a sign that the Districts could overcome the powers of the Capitol. </w:t>
      </w:r>
    </w:p>
    <w:p w:rsidR="00DF5344" w:rsidRPr="00413104" w:rsidRDefault="00DF5344" w:rsidP="00DF5344">
      <w:pPr>
        <w:shd w:val="clear" w:color="auto" w:fill="FFFFFF"/>
        <w:spacing w:after="0" w:line="240" w:lineRule="auto"/>
        <w:contextualSpacing/>
        <w:rPr>
          <w:rFonts w:ascii="Book Antiqua" w:eastAsia="Times New Roman" w:hAnsi="Book Antiqua" w:cs="Arial"/>
          <w:color w:val="222222"/>
          <w:szCs w:val="24"/>
        </w:rPr>
      </w:pPr>
    </w:p>
    <w:p w:rsidR="00DF5344" w:rsidRPr="00413104" w:rsidRDefault="00DF5344" w:rsidP="00DF5344">
      <w:pPr>
        <w:shd w:val="clear" w:color="auto" w:fill="FFFFFF"/>
        <w:spacing w:after="0" w:line="240" w:lineRule="auto"/>
        <w:contextualSpacing/>
        <w:rPr>
          <w:rFonts w:ascii="Book Antiqua" w:eastAsia="Times New Roman" w:hAnsi="Book Antiqua" w:cs="Arial"/>
          <w:color w:val="222222"/>
          <w:szCs w:val="24"/>
        </w:rPr>
      </w:pPr>
      <w:r w:rsidRPr="00413104">
        <w:rPr>
          <w:rFonts w:ascii="Book Antiqua" w:eastAsia="Times New Roman" w:hAnsi="Book Antiqua" w:cs="Arial"/>
          <w:color w:val="222222"/>
          <w:szCs w:val="24"/>
        </w:rPr>
        <w:t>The first known rebellious activity took place in District 8 after the Victory Tour for the 74</w:t>
      </w:r>
      <w:r w:rsidRPr="00413104">
        <w:rPr>
          <w:rFonts w:ascii="Book Antiqua" w:eastAsia="Times New Roman" w:hAnsi="Book Antiqua" w:cs="Arial"/>
          <w:color w:val="222222"/>
          <w:szCs w:val="24"/>
          <w:vertAlign w:val="superscript"/>
        </w:rPr>
        <w:t>th</w:t>
      </w:r>
      <w:r w:rsidRPr="00413104">
        <w:rPr>
          <w:rFonts w:ascii="Book Antiqua" w:eastAsia="Times New Roman" w:hAnsi="Book Antiqua" w:cs="Arial"/>
          <w:color w:val="222222"/>
          <w:szCs w:val="24"/>
        </w:rPr>
        <w:t xml:space="preserve"> Hunger Games concluded. After the train left District 8, a violent riot erupted. Rioters seized control of several strategic positions throughout the district, all the while engaging in an active fight with large </w:t>
      </w:r>
      <w:r w:rsidRPr="00413104">
        <w:rPr>
          <w:rFonts w:ascii="Book Antiqua" w:eastAsia="Times New Roman" w:hAnsi="Book Antiqua" w:cs="Arial"/>
          <w:b/>
          <w:color w:val="222222"/>
          <w:szCs w:val="24"/>
        </w:rPr>
        <w:t>contingents</w:t>
      </w:r>
      <w:r w:rsidRPr="00413104">
        <w:rPr>
          <w:rFonts w:ascii="Book Antiqua" w:eastAsia="Times New Roman" w:hAnsi="Book Antiqua" w:cs="Arial"/>
          <w:color w:val="222222"/>
          <w:szCs w:val="24"/>
        </w:rPr>
        <w:t xml:space="preserve"> of Peacekeepers. Although the rebels initially had the upper hand due to the surprise assault, they were unorganized and </w:t>
      </w:r>
      <w:r w:rsidRPr="00413104">
        <w:rPr>
          <w:rFonts w:ascii="Book Antiqua" w:eastAsia="Times New Roman" w:hAnsi="Book Antiqua" w:cs="Arial"/>
          <w:b/>
          <w:color w:val="222222"/>
          <w:szCs w:val="24"/>
        </w:rPr>
        <w:t xml:space="preserve">ill-equipped </w:t>
      </w:r>
      <w:r w:rsidRPr="00413104">
        <w:rPr>
          <w:rFonts w:ascii="Book Antiqua" w:eastAsia="Times New Roman" w:hAnsi="Book Antiqua" w:cs="Arial"/>
          <w:color w:val="222222"/>
          <w:szCs w:val="24"/>
        </w:rPr>
        <w:t xml:space="preserve">to engage in sustained fighting between themselves and the better trained and equipped Peacekeeper forces. Capitol </w:t>
      </w:r>
      <w:r w:rsidRPr="00413104">
        <w:rPr>
          <w:rFonts w:ascii="Book Antiqua" w:eastAsia="Times New Roman" w:hAnsi="Book Antiqua" w:cs="Arial"/>
          <w:b/>
          <w:color w:val="222222"/>
          <w:szCs w:val="24"/>
        </w:rPr>
        <w:t>hovercrafts</w:t>
      </w:r>
      <w:r w:rsidRPr="00413104">
        <w:rPr>
          <w:rFonts w:ascii="Book Antiqua" w:eastAsia="Times New Roman" w:hAnsi="Book Antiqua" w:cs="Arial"/>
          <w:color w:val="222222"/>
          <w:szCs w:val="24"/>
        </w:rPr>
        <w:t xml:space="preserve"> gave air support to the Peacekeepers, bombing rebel positions as the Peacekeepers advanced. Eventually, the Peacekeepers </w:t>
      </w:r>
      <w:r w:rsidRPr="00413104">
        <w:rPr>
          <w:rFonts w:ascii="Book Antiqua" w:eastAsia="Times New Roman" w:hAnsi="Book Antiqua" w:cs="Arial"/>
          <w:b/>
          <w:color w:val="222222"/>
          <w:szCs w:val="24"/>
        </w:rPr>
        <w:t>quelled</w:t>
      </w:r>
      <w:r w:rsidRPr="00413104">
        <w:rPr>
          <w:rFonts w:ascii="Book Antiqua" w:eastAsia="Times New Roman" w:hAnsi="Book Antiqua" w:cs="Arial"/>
          <w:color w:val="222222"/>
          <w:szCs w:val="24"/>
        </w:rPr>
        <w:t xml:space="preserve"> the rebellion and set the entire district under </w:t>
      </w:r>
      <w:r w:rsidRPr="00413104">
        <w:rPr>
          <w:rFonts w:ascii="Book Antiqua" w:eastAsia="Times New Roman" w:hAnsi="Book Antiqua" w:cs="Arial"/>
          <w:b/>
          <w:color w:val="222222"/>
          <w:szCs w:val="24"/>
        </w:rPr>
        <w:t>martial law</w:t>
      </w:r>
      <w:r w:rsidRPr="00413104">
        <w:rPr>
          <w:rFonts w:ascii="Book Antiqua" w:eastAsia="Times New Roman" w:hAnsi="Book Antiqua" w:cs="Arial"/>
          <w:color w:val="222222"/>
          <w:szCs w:val="24"/>
        </w:rPr>
        <w:t xml:space="preserve">.  However, fighting continued and ultimately every district began to side with the rebels, except for District 2. The Capitol would eventually fall, President Snow would be killed and Alma Coin, leader of the rebels would become the new president, only to be executed by the war hero Katniss Everdeen in </w:t>
      </w:r>
      <w:r w:rsidRPr="00413104">
        <w:rPr>
          <w:rFonts w:ascii="Book Antiqua" w:eastAsia="Times New Roman" w:hAnsi="Book Antiqua" w:cs="Arial"/>
          <w:b/>
          <w:color w:val="222222"/>
          <w:szCs w:val="24"/>
        </w:rPr>
        <w:t>retaliation</w:t>
      </w:r>
      <w:r w:rsidRPr="00413104">
        <w:rPr>
          <w:rFonts w:ascii="Book Antiqua" w:eastAsia="Times New Roman" w:hAnsi="Book Antiqua" w:cs="Arial"/>
          <w:color w:val="222222"/>
          <w:szCs w:val="24"/>
        </w:rPr>
        <w:t xml:space="preserve"> for killing her sister. </w:t>
      </w:r>
    </w:p>
    <w:p w:rsidR="00DF5344" w:rsidRDefault="00DF5344" w:rsidP="00DF5344">
      <w:pPr>
        <w:shd w:val="clear" w:color="auto" w:fill="FFFFFF"/>
        <w:spacing w:after="0" w:line="240" w:lineRule="auto"/>
        <w:contextualSpacing/>
      </w:pPr>
    </w:p>
    <w:p w:rsidR="00DF5344" w:rsidRPr="00413104" w:rsidRDefault="00DF5344" w:rsidP="00DF5344">
      <w:pPr>
        <w:shd w:val="clear" w:color="auto" w:fill="FFFFFF"/>
        <w:spacing w:after="0" w:line="240" w:lineRule="auto"/>
        <w:contextualSpacing/>
        <w:rPr>
          <w:rFonts w:ascii="Book Antiqua" w:eastAsia="Times New Roman" w:hAnsi="Book Antiqua" w:cs="Arial"/>
          <w:b/>
          <w:color w:val="222222"/>
          <w:szCs w:val="24"/>
        </w:rPr>
      </w:pPr>
      <w:r>
        <w:rPr>
          <w:rFonts w:ascii="Book Antiqua" w:eastAsia="Times New Roman" w:hAnsi="Book Antiqua" w:cs="Arial"/>
          <w:b/>
          <w:color w:val="222222"/>
          <w:szCs w:val="24"/>
        </w:rPr>
        <w:t xml:space="preserve">Vocabulary: </w:t>
      </w:r>
    </w:p>
    <w:p w:rsidR="00DF5344" w:rsidRPr="00413104" w:rsidRDefault="00DF5344" w:rsidP="00DF5344">
      <w:pPr>
        <w:shd w:val="clear" w:color="auto" w:fill="FFFFFF"/>
        <w:spacing w:after="0" w:line="240" w:lineRule="auto"/>
        <w:contextualSpacing/>
        <w:rPr>
          <w:rFonts w:ascii="Book Antiqua" w:eastAsia="Times New Roman" w:hAnsi="Book Antiqua" w:cs="Arial"/>
          <w:color w:val="222222"/>
          <w:szCs w:val="24"/>
        </w:rPr>
      </w:pPr>
      <w:r w:rsidRPr="00413104">
        <w:rPr>
          <w:rFonts w:ascii="Book Antiqua" w:eastAsia="Times New Roman" w:hAnsi="Book Antiqua" w:cs="Arial"/>
          <w:b/>
          <w:color w:val="252525"/>
          <w:szCs w:val="24"/>
        </w:rPr>
        <w:t>extravagan</w:t>
      </w:r>
      <w:r w:rsidRPr="00413104">
        <w:rPr>
          <w:rFonts w:ascii="Book Antiqua" w:eastAsia="Times New Roman" w:hAnsi="Book Antiqua" w:cs="Arial"/>
          <w:color w:val="252525"/>
          <w:szCs w:val="24"/>
        </w:rPr>
        <w:t>t: expensive</w:t>
      </w:r>
      <w:r w:rsidRPr="00413104">
        <w:rPr>
          <w:rFonts w:ascii="Book Antiqua" w:eastAsia="Times New Roman" w:hAnsi="Book Antiqua" w:cs="Arial"/>
          <w:color w:val="252525"/>
          <w:szCs w:val="24"/>
        </w:rPr>
        <w:tab/>
      </w:r>
      <w:r w:rsidRPr="00413104">
        <w:rPr>
          <w:rFonts w:ascii="Book Antiqua" w:eastAsia="Times New Roman" w:hAnsi="Book Antiqua" w:cs="Arial"/>
          <w:b/>
          <w:color w:val="222222"/>
          <w:szCs w:val="24"/>
        </w:rPr>
        <w:t xml:space="preserve"> ill-equipped: </w:t>
      </w:r>
      <w:r w:rsidRPr="00413104">
        <w:rPr>
          <w:rFonts w:ascii="Book Antiqua" w:eastAsia="Times New Roman" w:hAnsi="Book Antiqua" w:cs="Arial"/>
          <w:color w:val="222222"/>
          <w:szCs w:val="24"/>
        </w:rPr>
        <w:t>under supplied</w:t>
      </w:r>
      <w:r w:rsidRPr="00413104">
        <w:rPr>
          <w:rFonts w:ascii="Book Antiqua" w:eastAsia="Times New Roman" w:hAnsi="Book Antiqua" w:cs="Arial"/>
          <w:b/>
          <w:color w:val="252525"/>
          <w:szCs w:val="24"/>
        </w:rPr>
        <w:t xml:space="preserve"> </w:t>
      </w:r>
      <w:r w:rsidRPr="00413104">
        <w:rPr>
          <w:rFonts w:ascii="Book Antiqua" w:eastAsia="Times New Roman" w:hAnsi="Book Antiqua" w:cs="Arial"/>
          <w:b/>
          <w:color w:val="252525"/>
          <w:szCs w:val="24"/>
        </w:rPr>
        <w:tab/>
      </w:r>
      <w:r w:rsidRPr="00413104">
        <w:rPr>
          <w:rFonts w:ascii="Book Antiqua" w:eastAsia="Times New Roman" w:hAnsi="Book Antiqua" w:cs="Arial"/>
          <w:b/>
          <w:color w:val="222222"/>
          <w:szCs w:val="24"/>
        </w:rPr>
        <w:t xml:space="preserve">contingents: </w:t>
      </w:r>
      <w:r w:rsidRPr="00413104">
        <w:rPr>
          <w:rFonts w:ascii="Book Antiqua" w:eastAsia="Times New Roman" w:hAnsi="Book Antiqua" w:cs="Arial"/>
          <w:color w:val="222222"/>
          <w:szCs w:val="24"/>
        </w:rPr>
        <w:t>group of troops or police</w:t>
      </w:r>
      <w:r w:rsidRPr="00413104">
        <w:rPr>
          <w:rFonts w:ascii="Book Antiqua" w:eastAsia="Times New Roman" w:hAnsi="Book Antiqua" w:cs="Arial"/>
          <w:color w:val="222222"/>
          <w:szCs w:val="24"/>
        </w:rPr>
        <w:tab/>
      </w:r>
    </w:p>
    <w:p w:rsidR="00DF5344" w:rsidRPr="00413104" w:rsidRDefault="00DF5344" w:rsidP="00DF5344">
      <w:pPr>
        <w:shd w:val="clear" w:color="auto" w:fill="FFFFFF"/>
        <w:spacing w:after="0" w:line="240" w:lineRule="auto"/>
        <w:contextualSpacing/>
        <w:rPr>
          <w:rFonts w:ascii="Book Antiqua" w:eastAsia="Times New Roman" w:hAnsi="Book Antiqua" w:cs="Arial"/>
          <w:color w:val="252525"/>
          <w:szCs w:val="24"/>
        </w:rPr>
      </w:pPr>
      <w:r w:rsidRPr="00413104">
        <w:rPr>
          <w:rFonts w:ascii="Book Antiqua" w:eastAsia="Times New Roman" w:hAnsi="Book Antiqua" w:cs="Arial"/>
          <w:b/>
          <w:color w:val="252525"/>
          <w:szCs w:val="24"/>
        </w:rPr>
        <w:t xml:space="preserve">dictatorship: </w:t>
      </w:r>
      <w:r w:rsidRPr="00413104">
        <w:rPr>
          <w:rFonts w:ascii="Book Antiqua" w:eastAsia="Times New Roman" w:hAnsi="Book Antiqua" w:cs="Arial"/>
          <w:color w:val="252525"/>
          <w:szCs w:val="24"/>
        </w:rPr>
        <w:t>government by a dictator with absolute power</w:t>
      </w:r>
      <w:r w:rsidRPr="00413104">
        <w:rPr>
          <w:rFonts w:ascii="Book Antiqua" w:eastAsia="Times New Roman" w:hAnsi="Book Antiqua" w:cs="Arial"/>
          <w:b/>
          <w:color w:val="222222"/>
          <w:szCs w:val="24"/>
        </w:rPr>
        <w:t xml:space="preserve"> </w:t>
      </w:r>
    </w:p>
    <w:p w:rsidR="00DF5344" w:rsidRPr="00413104" w:rsidRDefault="00DF5344" w:rsidP="00DF5344">
      <w:pPr>
        <w:shd w:val="clear" w:color="auto" w:fill="FFFFFF"/>
        <w:spacing w:after="0" w:line="240" w:lineRule="auto"/>
        <w:contextualSpacing/>
        <w:rPr>
          <w:rFonts w:ascii="Book Antiqua" w:eastAsia="Times New Roman" w:hAnsi="Book Antiqua" w:cs="Arial"/>
          <w:b/>
          <w:color w:val="252525"/>
          <w:szCs w:val="24"/>
        </w:rPr>
      </w:pPr>
      <w:r w:rsidRPr="00413104">
        <w:rPr>
          <w:rFonts w:ascii="Book Antiqua" w:eastAsia="Times New Roman" w:hAnsi="Book Antiqua" w:cs="Arial"/>
          <w:b/>
          <w:color w:val="252525"/>
          <w:szCs w:val="24"/>
        </w:rPr>
        <w:t xml:space="preserve">tyrannical: </w:t>
      </w:r>
      <w:r w:rsidRPr="00413104">
        <w:rPr>
          <w:rFonts w:ascii="Book Antiqua" w:eastAsia="Times New Roman" w:hAnsi="Book Antiqua" w:cs="Arial"/>
          <w:color w:val="252525"/>
          <w:szCs w:val="24"/>
        </w:rPr>
        <w:t>exercising power in a cruel and oppressive way</w:t>
      </w:r>
      <w:r w:rsidRPr="00413104">
        <w:rPr>
          <w:rFonts w:ascii="Book Antiqua" w:eastAsia="Times New Roman" w:hAnsi="Book Antiqua" w:cs="Arial"/>
          <w:color w:val="252525"/>
          <w:szCs w:val="24"/>
        </w:rPr>
        <w:tab/>
      </w:r>
      <w:r w:rsidRPr="00413104">
        <w:rPr>
          <w:rFonts w:ascii="Book Antiqua" w:eastAsia="Times New Roman" w:hAnsi="Book Antiqua" w:cs="Arial"/>
          <w:b/>
          <w:color w:val="252525"/>
          <w:szCs w:val="24"/>
        </w:rPr>
        <w:tab/>
      </w:r>
    </w:p>
    <w:p w:rsidR="00DF5344" w:rsidRPr="00413104" w:rsidRDefault="00DF5344" w:rsidP="00DF5344">
      <w:pPr>
        <w:shd w:val="clear" w:color="auto" w:fill="FFFFFF"/>
        <w:spacing w:after="0" w:line="240" w:lineRule="auto"/>
        <w:contextualSpacing/>
        <w:rPr>
          <w:rFonts w:ascii="Book Antiqua" w:eastAsia="Times New Roman" w:hAnsi="Book Antiqua" w:cs="Arial"/>
          <w:color w:val="252525"/>
          <w:szCs w:val="24"/>
        </w:rPr>
      </w:pPr>
      <w:r w:rsidRPr="00413104">
        <w:rPr>
          <w:rFonts w:ascii="Book Antiqua" w:eastAsia="Times New Roman" w:hAnsi="Book Antiqua" w:cs="Arial"/>
          <w:b/>
          <w:color w:val="252525"/>
          <w:szCs w:val="24"/>
        </w:rPr>
        <w:t xml:space="preserve">rebellion: </w:t>
      </w:r>
      <w:r w:rsidRPr="00413104">
        <w:rPr>
          <w:rFonts w:ascii="Book Antiqua" w:eastAsia="Times New Roman" w:hAnsi="Book Antiqua" w:cs="Arial"/>
          <w:color w:val="252525"/>
          <w:szCs w:val="24"/>
        </w:rPr>
        <w:t>an act of violent or open resistance to a government or ruler</w:t>
      </w:r>
      <w:r w:rsidRPr="00413104">
        <w:rPr>
          <w:rFonts w:ascii="Book Antiqua" w:eastAsia="Times New Roman" w:hAnsi="Book Antiqua" w:cs="Arial"/>
          <w:color w:val="252525"/>
          <w:szCs w:val="24"/>
        </w:rPr>
        <w:tab/>
      </w:r>
    </w:p>
    <w:p w:rsidR="00DF5344" w:rsidRPr="00413104" w:rsidRDefault="00DF5344" w:rsidP="00DF5344">
      <w:pPr>
        <w:shd w:val="clear" w:color="auto" w:fill="FFFFFF"/>
        <w:spacing w:after="0" w:line="240" w:lineRule="auto"/>
        <w:contextualSpacing/>
        <w:rPr>
          <w:rFonts w:ascii="Book Antiqua" w:eastAsia="Times New Roman" w:hAnsi="Book Antiqua" w:cs="Arial"/>
          <w:b/>
          <w:color w:val="222222"/>
          <w:szCs w:val="24"/>
        </w:rPr>
      </w:pPr>
      <w:r w:rsidRPr="00413104">
        <w:rPr>
          <w:rFonts w:ascii="Book Antiqua" w:eastAsia="Times New Roman" w:hAnsi="Book Antiqua" w:cs="Arial"/>
          <w:b/>
          <w:color w:val="222222"/>
          <w:szCs w:val="24"/>
        </w:rPr>
        <w:t>Gamemaker:</w:t>
      </w:r>
      <w:r w:rsidRPr="00413104">
        <w:rPr>
          <w:rFonts w:ascii="Book Antiqua" w:eastAsia="Times New Roman" w:hAnsi="Book Antiqua" w:cs="Arial"/>
          <w:color w:val="222222"/>
          <w:szCs w:val="24"/>
        </w:rPr>
        <w:t xml:space="preserve"> designer of the Hunger Games</w:t>
      </w:r>
      <w:r w:rsidRPr="00413104">
        <w:rPr>
          <w:rFonts w:ascii="Book Antiqua" w:eastAsia="Times New Roman" w:hAnsi="Book Antiqua" w:cs="Arial"/>
          <w:b/>
          <w:color w:val="222222"/>
          <w:szCs w:val="24"/>
        </w:rPr>
        <w:tab/>
      </w:r>
    </w:p>
    <w:p w:rsidR="00DF5344" w:rsidRPr="00413104" w:rsidRDefault="00DF5344" w:rsidP="00DF5344">
      <w:pPr>
        <w:shd w:val="clear" w:color="auto" w:fill="FFFFFF"/>
        <w:spacing w:after="0" w:line="240" w:lineRule="auto"/>
        <w:contextualSpacing/>
        <w:rPr>
          <w:rFonts w:ascii="Book Antiqua" w:eastAsia="Times New Roman" w:hAnsi="Book Antiqua" w:cs="Arial"/>
          <w:color w:val="222222"/>
          <w:szCs w:val="24"/>
        </w:rPr>
      </w:pPr>
      <w:r w:rsidRPr="00413104">
        <w:rPr>
          <w:rFonts w:ascii="Book Antiqua" w:eastAsia="Times New Roman" w:hAnsi="Book Antiqua" w:cs="Arial"/>
          <w:b/>
          <w:color w:val="222222"/>
          <w:szCs w:val="24"/>
        </w:rPr>
        <w:t xml:space="preserve">hovercrafts: </w:t>
      </w:r>
      <w:r w:rsidRPr="00413104">
        <w:rPr>
          <w:rFonts w:ascii="Book Antiqua" w:eastAsia="Times New Roman" w:hAnsi="Book Antiqua" w:cs="Arial"/>
          <w:color w:val="222222"/>
          <w:szCs w:val="24"/>
        </w:rPr>
        <w:t xml:space="preserve">a vehicle that is capable of travelling over land, water, mud and ice by a cushion of air </w:t>
      </w:r>
    </w:p>
    <w:p w:rsidR="00DF5344" w:rsidRPr="00413104" w:rsidRDefault="00DF5344" w:rsidP="00DF5344">
      <w:pPr>
        <w:shd w:val="clear" w:color="auto" w:fill="FFFFFF"/>
        <w:spacing w:after="0" w:line="240" w:lineRule="auto"/>
        <w:contextualSpacing/>
        <w:rPr>
          <w:sz w:val="20"/>
        </w:rPr>
      </w:pPr>
      <w:r w:rsidRPr="00413104">
        <w:rPr>
          <w:rFonts w:ascii="Book Antiqua" w:eastAsia="Times New Roman" w:hAnsi="Book Antiqua" w:cs="Arial"/>
          <w:b/>
          <w:color w:val="222222"/>
          <w:szCs w:val="24"/>
        </w:rPr>
        <w:t xml:space="preserve">quelled: </w:t>
      </w:r>
      <w:r w:rsidRPr="00413104">
        <w:rPr>
          <w:rFonts w:ascii="Book Antiqua" w:eastAsia="Times New Roman" w:hAnsi="Book Antiqua" w:cs="Arial"/>
          <w:color w:val="222222"/>
          <w:szCs w:val="24"/>
        </w:rPr>
        <w:t xml:space="preserve">to put an end to </w:t>
      </w:r>
      <w:r w:rsidRPr="00413104">
        <w:rPr>
          <w:rFonts w:ascii="Book Antiqua" w:eastAsia="Times New Roman" w:hAnsi="Book Antiqua" w:cs="Arial"/>
          <w:color w:val="222222"/>
          <w:szCs w:val="24"/>
        </w:rPr>
        <w:tab/>
      </w:r>
      <w:r w:rsidRPr="002C394D">
        <w:rPr>
          <w:rFonts w:ascii="Book Antiqua" w:eastAsia="Times New Roman" w:hAnsi="Book Antiqua" w:cs="Arial"/>
          <w:b/>
          <w:color w:val="222222"/>
          <w:szCs w:val="24"/>
        </w:rPr>
        <w:t>martial law:</w:t>
      </w:r>
      <w:r w:rsidRPr="00413104">
        <w:rPr>
          <w:rFonts w:ascii="Book Antiqua" w:eastAsia="Times New Roman" w:hAnsi="Book Antiqua" w:cs="Arial"/>
          <w:color w:val="222222"/>
          <w:szCs w:val="24"/>
        </w:rPr>
        <w:t xml:space="preserve"> where normal law is suspended and there is a military government</w:t>
      </w:r>
    </w:p>
    <w:p w:rsidR="00DF5344" w:rsidRDefault="00DF5344" w:rsidP="00DF5344">
      <w:pPr>
        <w:shd w:val="clear" w:color="auto" w:fill="FFFFFF"/>
        <w:spacing w:after="0" w:line="240" w:lineRule="auto"/>
        <w:contextualSpacing/>
      </w:pPr>
    </w:p>
    <w:p w:rsidR="00DF5344" w:rsidRPr="00685A78" w:rsidRDefault="00DF5344" w:rsidP="00DF5344">
      <w:pPr>
        <w:shd w:val="clear" w:color="auto" w:fill="FFFFFF"/>
        <w:spacing w:after="0" w:line="240" w:lineRule="auto"/>
        <w:contextualSpacing/>
        <w:rPr>
          <w:rFonts w:ascii="Book Antiqua" w:eastAsia="Times New Roman" w:hAnsi="Book Antiqua" w:cs="Arial"/>
          <w:color w:val="222222"/>
          <w:sz w:val="24"/>
          <w:szCs w:val="24"/>
        </w:rPr>
      </w:pPr>
      <w:r>
        <w:rPr>
          <w:rFonts w:ascii="Book Antiqua" w:eastAsia="Times New Roman" w:hAnsi="Book Antiqua" w:cs="Arial"/>
          <w:noProof/>
          <w:color w:val="222222"/>
          <w:sz w:val="24"/>
          <w:szCs w:val="24"/>
        </w:rPr>
        <mc:AlternateContent>
          <mc:Choice Requires="wps">
            <w:drawing>
              <wp:anchor distT="0" distB="0" distL="114300" distR="114300" simplePos="0" relativeHeight="251668480" behindDoc="0" locked="0" layoutInCell="1" allowOverlap="1" wp14:anchorId="34EF9BA8" wp14:editId="673353D8">
                <wp:simplePos x="0" y="0"/>
                <wp:positionH relativeFrom="column">
                  <wp:posOffset>-152400</wp:posOffset>
                </wp:positionH>
                <wp:positionV relativeFrom="paragraph">
                  <wp:posOffset>86688</wp:posOffset>
                </wp:positionV>
                <wp:extent cx="7193280" cy="6285187"/>
                <wp:effectExtent l="0" t="0" r="26670" b="20955"/>
                <wp:wrapNone/>
                <wp:docPr id="19" name="Rectangle 19"/>
                <wp:cNvGraphicFramePr/>
                <a:graphic xmlns:a="http://schemas.openxmlformats.org/drawingml/2006/main">
                  <a:graphicData uri="http://schemas.microsoft.com/office/word/2010/wordprocessingShape">
                    <wps:wsp>
                      <wps:cNvSpPr/>
                      <wps:spPr>
                        <a:xfrm>
                          <a:off x="0" y="0"/>
                          <a:ext cx="7193280" cy="6285187"/>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49804" id="Rectangle 19" o:spid="_x0000_s1026" style="position:absolute;margin-left:-12pt;margin-top:6.85pt;width:566.4pt;height:49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" filled="f" strokecolor="black [3200]" strokeweight="1pt"/>
            </w:pict>
          </mc:Fallback>
        </mc:AlternateContent>
      </w:r>
    </w:p>
    <w:p w:rsidR="00DF5344" w:rsidRDefault="00DF5344" w:rsidP="00DF5344">
      <w:pPr>
        <w:spacing w:after="0" w:line="240" w:lineRule="auto"/>
        <w:rPr>
          <w:rFonts w:ascii="Book Antiqua" w:eastAsia="Times New Roman" w:hAnsi="Book Antiqua" w:cs="Arial"/>
          <w:color w:val="222222"/>
          <w:sz w:val="24"/>
          <w:szCs w:val="24"/>
        </w:rPr>
      </w:pPr>
      <w:r w:rsidRPr="00BD6253">
        <w:rPr>
          <w:noProof/>
          <w:sz w:val="28"/>
          <w:u w:val="single"/>
        </w:rPr>
        <w:drawing>
          <wp:anchor distT="0" distB="0" distL="114300" distR="114300" simplePos="0" relativeHeight="251663360" behindDoc="1" locked="0" layoutInCell="1" allowOverlap="1" wp14:anchorId="3724812D" wp14:editId="0E7C70EB">
            <wp:simplePos x="0" y="0"/>
            <wp:positionH relativeFrom="margin">
              <wp:posOffset>3758959</wp:posOffset>
            </wp:positionH>
            <wp:positionV relativeFrom="paragraph">
              <wp:posOffset>2439364</wp:posOffset>
            </wp:positionV>
            <wp:extent cx="2920365" cy="1828800"/>
            <wp:effectExtent l="0" t="0" r="0" b="0"/>
            <wp:wrapTight wrapText="bothSides">
              <wp:wrapPolygon edited="0">
                <wp:start x="0" y="0"/>
                <wp:lineTo x="0" y="21375"/>
                <wp:lineTo x="21417" y="21375"/>
                <wp:lineTo x="21417" y="0"/>
                <wp:lineTo x="0" y="0"/>
              </wp:wrapPolygon>
            </wp:wrapTight>
            <wp:docPr id="23" name="Picture 23" descr="http://i.telegraph.co.uk/multimedia/archive/01874/cuba2_187431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telegraph.co.uk/multimedia/archive/01874/cuba2_1874315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253">
        <w:rPr>
          <w:noProof/>
          <w:sz w:val="28"/>
          <w:u w:val="single"/>
        </w:rPr>
        <w:drawing>
          <wp:anchor distT="0" distB="0" distL="114300" distR="114300" simplePos="0" relativeHeight="251661312" behindDoc="0" locked="0" layoutInCell="1" allowOverlap="1" wp14:anchorId="5704AB7B" wp14:editId="69336BCB">
            <wp:simplePos x="0" y="0"/>
            <wp:positionH relativeFrom="column">
              <wp:posOffset>26035</wp:posOffset>
            </wp:positionH>
            <wp:positionV relativeFrom="paragraph">
              <wp:posOffset>52070</wp:posOffset>
            </wp:positionV>
            <wp:extent cx="2938780" cy="1906905"/>
            <wp:effectExtent l="0" t="0" r="0" b="0"/>
            <wp:wrapSquare wrapText="bothSides"/>
            <wp:docPr id="24" name="Picture 24" descr="http://www.freedomarchives.org/images/Fidel_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reedomarchives.org/images/Fidel_C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780"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253">
        <w:rPr>
          <w:rFonts w:ascii="Book Antiqua" w:eastAsia="Times New Roman" w:hAnsi="Book Antiqua" w:cs="Arial"/>
          <w:b/>
          <w:color w:val="222222"/>
          <w:sz w:val="32"/>
          <w:szCs w:val="24"/>
          <w:u w:val="single"/>
        </w:rPr>
        <w:t>Example 4:</w:t>
      </w:r>
      <w:r w:rsidRPr="00BD6253">
        <w:rPr>
          <w:rFonts w:ascii="Book Antiqua" w:eastAsia="Times New Roman" w:hAnsi="Book Antiqua" w:cs="Arial"/>
          <w:color w:val="222222"/>
          <w:sz w:val="32"/>
          <w:szCs w:val="24"/>
        </w:rPr>
        <w:t xml:space="preserve"> </w:t>
      </w:r>
      <w:r w:rsidRPr="00685A78">
        <w:rPr>
          <w:rFonts w:ascii="Book Antiqua" w:eastAsia="Times New Roman" w:hAnsi="Book Antiqua" w:cs="Arial"/>
          <w:color w:val="222222"/>
          <w:sz w:val="24"/>
          <w:szCs w:val="24"/>
        </w:rPr>
        <w:t>On March 10</w:t>
      </w:r>
      <w:r w:rsidRPr="00685A78">
        <w:rPr>
          <w:rFonts w:ascii="Book Antiqua" w:eastAsia="Times New Roman" w:hAnsi="Book Antiqua" w:cs="Arial"/>
          <w:color w:val="222222"/>
          <w:sz w:val="24"/>
          <w:szCs w:val="24"/>
          <w:vertAlign w:val="superscript"/>
        </w:rPr>
        <w:t>th</w:t>
      </w:r>
      <w:r w:rsidRPr="00685A78">
        <w:rPr>
          <w:rFonts w:ascii="Book Antiqua" w:eastAsia="Times New Roman" w:hAnsi="Book Antiqua" w:cs="Arial"/>
          <w:color w:val="222222"/>
          <w:sz w:val="24"/>
          <w:szCs w:val="24"/>
        </w:rPr>
        <w:t> 1952, General Batista overthrew the president of Cuba, Carlos Prio Socarras, and canceled all elections. This angered a young lawyer, Fidel Castro, and for the next seven years he led attempts to overthrow Batista’s government. On July 26</w:t>
      </w:r>
      <w:r w:rsidRPr="00685A78">
        <w:rPr>
          <w:rFonts w:ascii="Book Antiqua" w:eastAsia="Times New Roman" w:hAnsi="Book Antiqua" w:cs="Arial"/>
          <w:color w:val="222222"/>
          <w:sz w:val="24"/>
          <w:szCs w:val="24"/>
          <w:vertAlign w:val="superscript"/>
        </w:rPr>
        <w:t>th</w:t>
      </w:r>
      <w:r w:rsidRPr="00685A78">
        <w:rPr>
          <w:rFonts w:ascii="Book Antiqua" w:eastAsia="Times New Roman" w:hAnsi="Book Antiqua" w:cs="Arial"/>
          <w:color w:val="222222"/>
          <w:sz w:val="24"/>
          <w:szCs w:val="24"/>
        </w:rPr>
        <w:t>, 1953, Castro led</w:t>
      </w:r>
      <w:r>
        <w:rPr>
          <w:rFonts w:ascii="Book Antiqua" w:eastAsia="Times New Roman" w:hAnsi="Book Antiqua" w:cs="Arial"/>
          <w:color w:val="222222"/>
          <w:sz w:val="24"/>
          <w:szCs w:val="24"/>
        </w:rPr>
        <w:t xml:space="preserve"> an</w:t>
      </w:r>
      <w:r w:rsidRPr="00685A78">
        <w:rPr>
          <w:rFonts w:ascii="Book Antiqua" w:eastAsia="Times New Roman" w:hAnsi="Book Antiqua" w:cs="Arial"/>
          <w:color w:val="222222"/>
          <w:sz w:val="24"/>
          <w:szCs w:val="24"/>
        </w:rPr>
        <w:t xml:space="preserve"> attack against the </w:t>
      </w:r>
      <w:r w:rsidRPr="009160CA">
        <w:rPr>
          <w:rFonts w:ascii="Book Antiqua" w:eastAsia="Times New Roman" w:hAnsi="Book Antiqua" w:cs="Arial"/>
          <w:b/>
          <w:color w:val="222222"/>
          <w:sz w:val="24"/>
          <w:szCs w:val="24"/>
        </w:rPr>
        <w:t xml:space="preserve">military barracks </w:t>
      </w:r>
      <w:r w:rsidRPr="00685A78">
        <w:rPr>
          <w:rFonts w:ascii="Book Antiqua" w:eastAsia="Times New Roman" w:hAnsi="Book Antiqua" w:cs="Arial"/>
          <w:color w:val="222222"/>
          <w:sz w:val="24"/>
          <w:szCs w:val="24"/>
        </w:rPr>
        <w:t>in Santiago, but he was defeated and arrested. Although Castro was sentence to 15 years in prison, Batista released him in 1955 in a show of supreme power. Castro did not back down and gathered a new group of rebels in Mexico. On December 2</w:t>
      </w:r>
      <w:r w:rsidRPr="00685A78">
        <w:rPr>
          <w:rFonts w:ascii="Book Antiqua" w:eastAsia="Times New Roman" w:hAnsi="Book Antiqua" w:cs="Arial"/>
          <w:color w:val="222222"/>
          <w:sz w:val="24"/>
          <w:szCs w:val="24"/>
          <w:vertAlign w:val="superscript"/>
        </w:rPr>
        <w:t>nd</w:t>
      </w:r>
      <w:r w:rsidRPr="00685A78">
        <w:rPr>
          <w:rFonts w:ascii="Book Antiqua" w:eastAsia="Times New Roman" w:hAnsi="Book Antiqua" w:cs="Arial"/>
          <w:color w:val="222222"/>
          <w:sz w:val="24"/>
          <w:szCs w:val="24"/>
        </w:rPr>
        <w:t xml:space="preserve">, 1956, he was again defeated by Batista’s army and fled to the Sierra Maestra (mountain range). He began using </w:t>
      </w:r>
      <w:r w:rsidRPr="009160CA">
        <w:rPr>
          <w:rFonts w:ascii="Book Antiqua" w:eastAsia="Times New Roman" w:hAnsi="Book Antiqua" w:cs="Arial"/>
          <w:b/>
          <w:color w:val="222222"/>
          <w:sz w:val="24"/>
          <w:szCs w:val="24"/>
        </w:rPr>
        <w:t>guerrilla tactics</w:t>
      </w:r>
      <w:r w:rsidRPr="00685A78">
        <w:rPr>
          <w:rFonts w:ascii="Book Antiqua" w:eastAsia="Times New Roman" w:hAnsi="Book Antiqua" w:cs="Arial"/>
          <w:color w:val="222222"/>
          <w:sz w:val="24"/>
          <w:szCs w:val="24"/>
        </w:rPr>
        <w:t xml:space="preserve"> to fight Batista’s armed forces, and, with the aid of other rebellions throughout Cuba, he forced Batista to resign and flee the country on January 1</w:t>
      </w:r>
      <w:r w:rsidRPr="00685A78">
        <w:rPr>
          <w:rFonts w:ascii="Book Antiqua" w:eastAsia="Times New Roman" w:hAnsi="Book Antiqua" w:cs="Arial"/>
          <w:color w:val="222222"/>
          <w:sz w:val="24"/>
          <w:szCs w:val="24"/>
          <w:vertAlign w:val="superscript"/>
        </w:rPr>
        <w:t>st</w:t>
      </w:r>
      <w:r w:rsidRPr="00685A78">
        <w:rPr>
          <w:rFonts w:ascii="Book Antiqua" w:eastAsia="Times New Roman" w:hAnsi="Book Antiqua" w:cs="Arial"/>
          <w:color w:val="222222"/>
          <w:sz w:val="24"/>
          <w:szCs w:val="24"/>
        </w:rPr>
        <w:t xml:space="preserve">, 1959. Castro became the </w:t>
      </w:r>
      <w:r w:rsidRPr="000D0BBB">
        <w:rPr>
          <w:rFonts w:ascii="Book Antiqua" w:eastAsia="Times New Roman" w:hAnsi="Book Antiqua" w:cs="Arial"/>
          <w:b/>
          <w:color w:val="222222"/>
          <w:sz w:val="24"/>
          <w:szCs w:val="24"/>
        </w:rPr>
        <w:t>prime minister</w:t>
      </w:r>
      <w:r w:rsidRPr="00685A78">
        <w:rPr>
          <w:rFonts w:ascii="Book Antiqua" w:eastAsia="Times New Roman" w:hAnsi="Book Antiqua" w:cs="Arial"/>
          <w:color w:val="222222"/>
          <w:sz w:val="24"/>
          <w:szCs w:val="24"/>
        </w:rPr>
        <w:t xml:space="preserve"> of Cuba in February and had about 550 of Batista’s associates executed. In the immediate aftermath of the revolution, Castro’s government began a </w:t>
      </w:r>
      <w:r w:rsidRPr="000D0BBB">
        <w:rPr>
          <w:rFonts w:ascii="Book Antiqua" w:eastAsia="Times New Roman" w:hAnsi="Book Antiqua" w:cs="Arial"/>
          <w:b/>
          <w:color w:val="222222"/>
          <w:sz w:val="24"/>
          <w:szCs w:val="24"/>
        </w:rPr>
        <w:t>program of nationalization</w:t>
      </w:r>
      <w:r w:rsidRPr="00685A78">
        <w:rPr>
          <w:rFonts w:ascii="Book Antiqua" w:eastAsia="Times New Roman" w:hAnsi="Book Antiqua" w:cs="Arial"/>
          <w:color w:val="222222"/>
          <w:sz w:val="24"/>
          <w:szCs w:val="24"/>
        </w:rPr>
        <w:t xml:space="preserve"> and </w:t>
      </w:r>
      <w:r w:rsidRPr="000D0BBB">
        <w:rPr>
          <w:rFonts w:ascii="Book Antiqua" w:eastAsia="Times New Roman" w:hAnsi="Book Antiqua" w:cs="Arial"/>
          <w:b/>
          <w:color w:val="222222"/>
          <w:sz w:val="24"/>
          <w:szCs w:val="24"/>
        </w:rPr>
        <w:t>political consolidation</w:t>
      </w:r>
      <w:r w:rsidRPr="00685A78">
        <w:rPr>
          <w:rFonts w:ascii="Book Antiqua" w:eastAsia="Times New Roman" w:hAnsi="Book Antiqua" w:cs="Arial"/>
          <w:color w:val="222222"/>
          <w:sz w:val="24"/>
          <w:szCs w:val="24"/>
        </w:rPr>
        <w:t xml:space="preserve"> that transformed Cuba</w:t>
      </w:r>
      <w:r>
        <w:rPr>
          <w:rFonts w:ascii="Book Antiqua" w:eastAsia="Times New Roman" w:hAnsi="Book Antiqua" w:cs="Arial"/>
          <w:color w:val="222222"/>
          <w:sz w:val="24"/>
          <w:szCs w:val="24"/>
        </w:rPr>
        <w:t xml:space="preserve">’s economy and </w:t>
      </w:r>
      <w:r w:rsidRPr="000D0BBB">
        <w:rPr>
          <w:rFonts w:ascii="Book Antiqua" w:eastAsia="Times New Roman" w:hAnsi="Book Antiqua" w:cs="Arial"/>
          <w:b/>
          <w:color w:val="222222"/>
          <w:sz w:val="24"/>
          <w:szCs w:val="24"/>
        </w:rPr>
        <w:t>civil society</w:t>
      </w:r>
      <w:r>
        <w:rPr>
          <w:rFonts w:ascii="Book Antiqua" w:eastAsia="Times New Roman" w:hAnsi="Book Antiqua" w:cs="Arial"/>
          <w:color w:val="222222"/>
          <w:sz w:val="24"/>
          <w:szCs w:val="24"/>
        </w:rPr>
        <w:t>.</w:t>
      </w:r>
    </w:p>
    <w:p w:rsidR="00DF5344" w:rsidRDefault="00DF5344" w:rsidP="00DF5344">
      <w:pPr>
        <w:shd w:val="clear" w:color="auto" w:fill="FFFFFF"/>
        <w:spacing w:after="0" w:line="240" w:lineRule="auto"/>
        <w:contextualSpacing/>
        <w:rPr>
          <w:rFonts w:ascii="Book Antiqua" w:eastAsia="Times New Roman" w:hAnsi="Book Antiqua" w:cs="Arial"/>
          <w:b/>
          <w:color w:val="222222"/>
          <w:sz w:val="24"/>
          <w:szCs w:val="24"/>
        </w:rPr>
      </w:pPr>
    </w:p>
    <w:p w:rsidR="00DF5344" w:rsidRDefault="00DF5344" w:rsidP="00DF5344">
      <w:pPr>
        <w:shd w:val="clear" w:color="auto" w:fill="FFFFFF"/>
        <w:spacing w:after="0" w:line="240" w:lineRule="auto"/>
        <w:contextualSpacing/>
        <w:rPr>
          <w:rFonts w:ascii="Book Antiqua" w:eastAsia="Times New Roman" w:hAnsi="Book Antiqua" w:cs="Arial"/>
          <w:b/>
          <w:color w:val="222222"/>
          <w:sz w:val="24"/>
          <w:szCs w:val="24"/>
        </w:rPr>
      </w:pPr>
    </w:p>
    <w:p w:rsidR="00DF5344" w:rsidRDefault="00DF5344" w:rsidP="00DF5344">
      <w:pPr>
        <w:shd w:val="clear" w:color="auto" w:fill="FFFFFF"/>
        <w:spacing w:after="0" w:line="240" w:lineRule="auto"/>
        <w:contextualSpacing/>
        <w:rPr>
          <w:rFonts w:ascii="Book Antiqua" w:eastAsia="Times New Roman" w:hAnsi="Book Antiqua" w:cs="Arial"/>
          <w:b/>
          <w:color w:val="222222"/>
          <w:sz w:val="24"/>
          <w:szCs w:val="24"/>
        </w:rPr>
      </w:pPr>
    </w:p>
    <w:p w:rsidR="00DF5344" w:rsidRPr="002C394D" w:rsidRDefault="00DF5344" w:rsidP="00DF5344">
      <w:pPr>
        <w:shd w:val="clear" w:color="auto" w:fill="FFFFFF"/>
        <w:spacing w:after="0" w:line="240" w:lineRule="auto"/>
        <w:contextualSpacing/>
        <w:rPr>
          <w:rFonts w:ascii="Book Antiqua" w:eastAsia="Times New Roman" w:hAnsi="Book Antiqua" w:cs="Arial"/>
          <w:b/>
          <w:color w:val="222222"/>
          <w:szCs w:val="24"/>
        </w:rPr>
      </w:pPr>
      <w:r w:rsidRPr="002C394D">
        <w:rPr>
          <w:rFonts w:ascii="Book Antiqua" w:eastAsia="Times New Roman" w:hAnsi="Book Antiqua" w:cs="Arial"/>
          <w:b/>
          <w:color w:val="222222"/>
          <w:szCs w:val="24"/>
        </w:rPr>
        <w:t>Vocabulary:</w:t>
      </w:r>
    </w:p>
    <w:p w:rsidR="00DF5344" w:rsidRPr="002C394D" w:rsidRDefault="00DF5344" w:rsidP="00DF5344">
      <w:pPr>
        <w:spacing w:after="0" w:line="240" w:lineRule="auto"/>
        <w:rPr>
          <w:rFonts w:ascii="Book Antiqua" w:eastAsia="Times New Roman" w:hAnsi="Book Antiqua" w:cs="Arial"/>
          <w:b/>
          <w:color w:val="222222"/>
          <w:szCs w:val="24"/>
        </w:rPr>
      </w:pPr>
      <w:r w:rsidRPr="002C394D">
        <w:rPr>
          <w:rFonts w:ascii="Book Antiqua" w:eastAsia="Times New Roman" w:hAnsi="Book Antiqua" w:cs="Arial"/>
          <w:b/>
          <w:color w:val="222222"/>
          <w:szCs w:val="24"/>
        </w:rPr>
        <w:t xml:space="preserve">military barracks: </w:t>
      </w:r>
      <w:r w:rsidRPr="002C394D">
        <w:rPr>
          <w:rFonts w:ascii="Book Antiqua" w:eastAsia="Times New Roman" w:hAnsi="Book Antiqua" w:cs="Arial"/>
          <w:color w:val="222222"/>
          <w:szCs w:val="24"/>
        </w:rPr>
        <w:t>place where soldiers live</w:t>
      </w:r>
      <w:r w:rsidRPr="002C394D">
        <w:rPr>
          <w:rFonts w:ascii="Book Antiqua" w:eastAsia="Times New Roman" w:hAnsi="Book Antiqua" w:cs="Arial"/>
          <w:b/>
          <w:color w:val="222222"/>
          <w:szCs w:val="24"/>
        </w:rPr>
        <w:t xml:space="preserve"> </w:t>
      </w:r>
      <w:r w:rsidRPr="002C394D">
        <w:rPr>
          <w:rFonts w:ascii="Book Antiqua" w:eastAsia="Times New Roman" w:hAnsi="Book Antiqua" w:cs="Arial"/>
          <w:b/>
          <w:color w:val="222222"/>
          <w:szCs w:val="24"/>
        </w:rPr>
        <w:tab/>
      </w:r>
      <w:r w:rsidRPr="002C394D">
        <w:rPr>
          <w:rFonts w:ascii="Book Antiqua" w:eastAsia="Times New Roman" w:hAnsi="Book Antiqua" w:cs="Arial"/>
          <w:b/>
          <w:color w:val="222222"/>
          <w:szCs w:val="24"/>
        </w:rPr>
        <w:tab/>
      </w:r>
    </w:p>
    <w:p w:rsidR="00DF5344" w:rsidRPr="002C394D" w:rsidRDefault="00DF5344" w:rsidP="00DF5344">
      <w:pPr>
        <w:spacing w:after="0" w:line="240" w:lineRule="auto"/>
        <w:rPr>
          <w:rFonts w:ascii="Book Antiqua" w:eastAsia="Times New Roman" w:hAnsi="Book Antiqua" w:cs="Arial"/>
          <w:b/>
          <w:color w:val="222222"/>
          <w:szCs w:val="24"/>
        </w:rPr>
      </w:pPr>
      <w:r w:rsidRPr="002C394D">
        <w:rPr>
          <w:rFonts w:ascii="Book Antiqua" w:eastAsia="Times New Roman" w:hAnsi="Book Antiqua" w:cs="Arial"/>
          <w:b/>
          <w:color w:val="222222"/>
          <w:szCs w:val="24"/>
        </w:rPr>
        <w:t xml:space="preserve">guerrilla tactics: </w:t>
      </w:r>
      <w:r w:rsidRPr="002C394D">
        <w:rPr>
          <w:rFonts w:ascii="Book Antiqua" w:eastAsia="Times New Roman" w:hAnsi="Book Antiqua" w:cs="Arial"/>
          <w:color w:val="222222"/>
          <w:szCs w:val="24"/>
        </w:rPr>
        <w:t>a form of warfare where small</w:t>
      </w:r>
      <w:r w:rsidRPr="002C394D">
        <w:rPr>
          <w:rFonts w:ascii="Book Antiqua" w:eastAsia="Times New Roman" w:hAnsi="Book Antiqua" w:cs="Arial"/>
          <w:b/>
          <w:color w:val="222222"/>
          <w:szCs w:val="24"/>
        </w:rPr>
        <w:t xml:space="preserve"> </w:t>
      </w:r>
      <w:r w:rsidRPr="002C394D">
        <w:rPr>
          <w:rFonts w:ascii="Book Antiqua" w:eastAsia="Times New Roman" w:hAnsi="Book Antiqua" w:cs="Arial"/>
          <w:color w:val="222222"/>
          <w:szCs w:val="24"/>
        </w:rPr>
        <w:t>groups of combatants use military tactics such as ambush, sabotage, raids, hit and run, etc. etc.</w:t>
      </w:r>
    </w:p>
    <w:p w:rsidR="00DF5344" w:rsidRPr="002C394D" w:rsidRDefault="00DF5344" w:rsidP="00DF5344">
      <w:pPr>
        <w:spacing w:after="0" w:line="240" w:lineRule="auto"/>
        <w:rPr>
          <w:rFonts w:ascii="Book Antiqua" w:eastAsia="Times New Roman" w:hAnsi="Book Antiqua" w:cs="Arial"/>
          <w:b/>
          <w:color w:val="222222"/>
          <w:szCs w:val="24"/>
        </w:rPr>
      </w:pPr>
      <w:r w:rsidRPr="002C394D">
        <w:rPr>
          <w:rFonts w:ascii="Book Antiqua" w:eastAsia="Times New Roman" w:hAnsi="Book Antiqua" w:cs="Arial"/>
          <w:b/>
          <w:color w:val="222222"/>
          <w:szCs w:val="24"/>
        </w:rPr>
        <w:t xml:space="preserve">prime minister: </w:t>
      </w:r>
      <w:r w:rsidRPr="002C394D">
        <w:rPr>
          <w:rFonts w:ascii="Book Antiqua" w:eastAsia="Times New Roman" w:hAnsi="Book Antiqua" w:cs="Arial"/>
          <w:color w:val="222222"/>
          <w:szCs w:val="24"/>
        </w:rPr>
        <w:t>the head of an elected government</w:t>
      </w:r>
      <w:r w:rsidRPr="002C394D">
        <w:rPr>
          <w:rFonts w:ascii="Book Antiqua" w:eastAsia="Times New Roman" w:hAnsi="Book Antiqua" w:cs="Arial"/>
          <w:b/>
          <w:color w:val="222222"/>
          <w:szCs w:val="24"/>
        </w:rPr>
        <w:tab/>
      </w:r>
    </w:p>
    <w:p w:rsidR="00DF5344" w:rsidRPr="002C394D" w:rsidRDefault="00DF5344" w:rsidP="00DF5344">
      <w:pPr>
        <w:spacing w:after="0" w:line="240" w:lineRule="auto"/>
        <w:rPr>
          <w:rFonts w:ascii="Book Antiqua" w:eastAsia="Times New Roman" w:hAnsi="Book Antiqua" w:cs="Arial"/>
          <w:b/>
          <w:color w:val="222222"/>
          <w:szCs w:val="24"/>
        </w:rPr>
      </w:pPr>
      <w:r w:rsidRPr="002C394D">
        <w:rPr>
          <w:rFonts w:ascii="Book Antiqua" w:eastAsia="Times New Roman" w:hAnsi="Book Antiqua" w:cs="Arial"/>
          <w:b/>
          <w:color w:val="222222"/>
          <w:szCs w:val="24"/>
        </w:rPr>
        <w:t>program of nationalization:</w:t>
      </w:r>
      <w:r w:rsidRPr="002C394D">
        <w:rPr>
          <w:rFonts w:ascii="Book Antiqua" w:eastAsia="Times New Roman" w:hAnsi="Book Antiqua" w:cs="Arial"/>
          <w:color w:val="222222"/>
          <w:szCs w:val="24"/>
        </w:rPr>
        <w:t xml:space="preserve"> where business and natural resources in a country gets owned by the government</w:t>
      </w:r>
      <w:r w:rsidRPr="002C394D">
        <w:rPr>
          <w:rFonts w:ascii="Book Antiqua" w:eastAsia="Times New Roman" w:hAnsi="Book Antiqua" w:cs="Arial"/>
          <w:b/>
          <w:color w:val="222222"/>
          <w:szCs w:val="24"/>
        </w:rPr>
        <w:t xml:space="preserve"> </w:t>
      </w:r>
    </w:p>
    <w:p w:rsidR="00DF5344" w:rsidRPr="002C394D" w:rsidRDefault="00DF5344" w:rsidP="00DF5344">
      <w:pPr>
        <w:spacing w:after="0" w:line="240" w:lineRule="auto"/>
        <w:rPr>
          <w:rFonts w:ascii="Book Antiqua" w:eastAsia="Times New Roman" w:hAnsi="Book Antiqua" w:cs="Arial"/>
          <w:b/>
          <w:color w:val="222222"/>
          <w:szCs w:val="24"/>
        </w:rPr>
      </w:pPr>
      <w:r w:rsidRPr="002C394D">
        <w:rPr>
          <w:rFonts w:ascii="Book Antiqua" w:eastAsia="Times New Roman" w:hAnsi="Book Antiqua" w:cs="Arial"/>
          <w:b/>
          <w:color w:val="222222"/>
          <w:szCs w:val="24"/>
        </w:rPr>
        <w:t xml:space="preserve">political consolidation: </w:t>
      </w:r>
      <w:r w:rsidRPr="002C394D">
        <w:rPr>
          <w:rFonts w:ascii="Book Antiqua" w:eastAsia="Times New Roman" w:hAnsi="Book Antiqua" w:cs="Arial"/>
          <w:color w:val="222222"/>
          <w:szCs w:val="24"/>
        </w:rPr>
        <w:t>uniting politically</w:t>
      </w:r>
      <w:r w:rsidRPr="002C394D">
        <w:rPr>
          <w:rFonts w:ascii="Book Antiqua" w:eastAsia="Times New Roman" w:hAnsi="Book Antiqua" w:cs="Arial"/>
          <w:b/>
          <w:color w:val="222222"/>
          <w:szCs w:val="24"/>
        </w:rPr>
        <w:tab/>
      </w:r>
    </w:p>
    <w:p w:rsidR="00DF5344" w:rsidRPr="002C394D" w:rsidRDefault="00DF5344" w:rsidP="00DF5344">
      <w:pPr>
        <w:spacing w:after="0" w:line="240" w:lineRule="auto"/>
        <w:rPr>
          <w:rFonts w:ascii="Book Antiqua" w:eastAsia="Times New Roman" w:hAnsi="Book Antiqua" w:cs="Arial"/>
          <w:color w:val="222222"/>
          <w:szCs w:val="24"/>
        </w:rPr>
      </w:pPr>
      <w:r w:rsidRPr="002C394D">
        <w:rPr>
          <w:rFonts w:ascii="Book Antiqua" w:eastAsia="Times New Roman" w:hAnsi="Book Antiqua" w:cs="Arial"/>
          <w:b/>
          <w:color w:val="222222"/>
          <w:szCs w:val="24"/>
        </w:rPr>
        <w:t xml:space="preserve">civil society: </w:t>
      </w:r>
      <w:r w:rsidRPr="002C394D">
        <w:rPr>
          <w:rFonts w:ascii="Book Antiqua" w:eastAsia="Times New Roman" w:hAnsi="Book Antiqua" w:cs="Arial"/>
          <w:color w:val="222222"/>
          <w:szCs w:val="24"/>
        </w:rPr>
        <w:t>community of citizens linked by common interest and activity</w:t>
      </w:r>
    </w:p>
    <w:p w:rsidR="00DF5344" w:rsidRDefault="00DF5344" w:rsidP="00DF5344">
      <w:pPr>
        <w:spacing w:after="0" w:line="240" w:lineRule="auto"/>
      </w:pPr>
    </w:p>
    <w:p w:rsidR="00DF5344" w:rsidRDefault="00DF5344" w:rsidP="00DF5344">
      <w:pPr>
        <w:jc w:val="center"/>
      </w:pPr>
    </w:p>
    <w:p w:rsidR="00DF5344" w:rsidRDefault="00DF5344" w:rsidP="00DF5344">
      <w:pPr>
        <w:jc w:val="center"/>
      </w:pPr>
    </w:p>
    <w:p w:rsidR="00DF5344" w:rsidRDefault="00DF5344" w:rsidP="00DF5344">
      <w:pPr>
        <w:jc w:val="center"/>
      </w:pPr>
    </w:p>
    <w:p w:rsidR="00DF5344" w:rsidRDefault="00DF5344" w:rsidP="00DF5344">
      <w:pPr>
        <w:jc w:val="center"/>
      </w:pPr>
    </w:p>
    <w:p w:rsidR="00DF5344" w:rsidRDefault="00DF5344">
      <w:pPr>
        <w:sectPr w:rsidR="00DF5344" w:rsidSect="00DF5344">
          <w:pgSz w:w="12240" w:h="15840"/>
          <w:pgMar w:top="720" w:right="720" w:bottom="720" w:left="720" w:header="720" w:footer="720" w:gutter="0"/>
          <w:cols w:space="720"/>
          <w:docGrid w:linePitch="360"/>
        </w:sectPr>
      </w:pPr>
    </w:p>
    <w:p w:rsidR="00DF5344" w:rsidRDefault="00DF5344" w:rsidP="00DF5344">
      <w:pPr>
        <w:shd w:val="clear" w:color="auto" w:fill="FFFFFF"/>
        <w:spacing w:after="0" w:line="240" w:lineRule="auto"/>
        <w:contextualSpacing/>
        <w:jc w:val="center"/>
        <w:rPr>
          <w:rFonts w:ascii="Book Antiqua" w:eastAsia="Times New Roman" w:hAnsi="Book Antiqua" w:cs="Arial"/>
          <w:i/>
          <w:color w:val="222222"/>
          <w:sz w:val="24"/>
          <w:szCs w:val="24"/>
        </w:rPr>
      </w:pPr>
      <w:r w:rsidRPr="00405663">
        <w:rPr>
          <w:rFonts w:ascii="Book Antiqua" w:eastAsia="Times New Roman" w:hAnsi="Book Antiqua" w:cs="Arial"/>
          <w:b/>
          <w:color w:val="222222"/>
          <w:sz w:val="24"/>
          <w:szCs w:val="24"/>
        </w:rPr>
        <w:lastRenderedPageBreak/>
        <w:t>Direction:</w:t>
      </w:r>
      <w:r>
        <w:rPr>
          <w:rFonts w:ascii="Book Antiqua" w:eastAsia="Times New Roman" w:hAnsi="Book Antiqua" w:cs="Arial"/>
          <w:color w:val="222222"/>
          <w:sz w:val="24"/>
          <w:szCs w:val="24"/>
        </w:rPr>
        <w:t xml:space="preserve"> </w:t>
      </w:r>
      <w:r w:rsidRPr="00405663">
        <w:rPr>
          <w:rFonts w:ascii="Book Antiqua" w:eastAsia="Times New Roman" w:hAnsi="Book Antiqua" w:cs="Arial"/>
          <w:i/>
          <w:color w:val="222222"/>
          <w:sz w:val="24"/>
          <w:szCs w:val="24"/>
        </w:rPr>
        <w:t>After reading the four examples, fill out the graphic organizer below with your group.</w:t>
      </w:r>
    </w:p>
    <w:tbl>
      <w:tblPr>
        <w:tblStyle w:val="TableGrid"/>
        <w:tblW w:w="0" w:type="auto"/>
        <w:tblLayout w:type="fixed"/>
        <w:tblLook w:val="04A0" w:firstRow="1" w:lastRow="0" w:firstColumn="1" w:lastColumn="0" w:noHBand="0" w:noVBand="1"/>
      </w:tblPr>
      <w:tblGrid>
        <w:gridCol w:w="445"/>
        <w:gridCol w:w="2700"/>
        <w:gridCol w:w="1980"/>
        <w:gridCol w:w="3690"/>
        <w:gridCol w:w="3870"/>
        <w:gridCol w:w="1705"/>
      </w:tblGrid>
      <w:tr w:rsidR="00DF5344" w:rsidTr="00A3674C">
        <w:trPr>
          <w:cantSplit/>
          <w:trHeight w:val="602"/>
        </w:trPr>
        <w:tc>
          <w:tcPr>
            <w:tcW w:w="445" w:type="dxa"/>
            <w:textDirection w:val="btLr"/>
            <w:vAlign w:val="center"/>
          </w:tcPr>
          <w:p w:rsidR="00DF5344" w:rsidRPr="002C394D" w:rsidRDefault="00DF5344" w:rsidP="00A3674C">
            <w:pPr>
              <w:ind w:left="113" w:right="113"/>
              <w:jc w:val="center"/>
              <w:rPr>
                <w:rFonts w:ascii="Book Antiqua" w:hAnsi="Book Antiqua"/>
                <w:sz w:val="24"/>
              </w:rPr>
            </w:pPr>
          </w:p>
        </w:tc>
        <w:tc>
          <w:tcPr>
            <w:tcW w:w="2700" w:type="dxa"/>
            <w:vAlign w:val="center"/>
          </w:tcPr>
          <w:p w:rsidR="00DF5344" w:rsidRPr="002C394D" w:rsidRDefault="00DF5344" w:rsidP="00A3674C">
            <w:pPr>
              <w:jc w:val="center"/>
              <w:rPr>
                <w:rFonts w:ascii="Book Antiqua" w:hAnsi="Book Antiqua"/>
                <w:b/>
                <w:sz w:val="24"/>
              </w:rPr>
            </w:pPr>
            <w:r w:rsidRPr="002C394D">
              <w:rPr>
                <w:rFonts w:ascii="Book Antiqua" w:hAnsi="Book Antiqua"/>
                <w:b/>
                <w:sz w:val="24"/>
              </w:rPr>
              <w:t>Identify the group fighting</w:t>
            </w:r>
          </w:p>
        </w:tc>
        <w:tc>
          <w:tcPr>
            <w:tcW w:w="1980" w:type="dxa"/>
            <w:vAlign w:val="center"/>
          </w:tcPr>
          <w:p w:rsidR="00DF5344" w:rsidRPr="002C394D" w:rsidRDefault="00DF5344" w:rsidP="00A3674C">
            <w:pPr>
              <w:jc w:val="center"/>
              <w:rPr>
                <w:rFonts w:ascii="Book Antiqua" w:hAnsi="Book Antiqua"/>
                <w:b/>
                <w:sz w:val="24"/>
              </w:rPr>
            </w:pPr>
            <w:r w:rsidRPr="002C394D">
              <w:rPr>
                <w:rFonts w:ascii="Book Antiqua" w:hAnsi="Book Antiqua"/>
                <w:b/>
                <w:sz w:val="24"/>
              </w:rPr>
              <w:t>Who wins?</w:t>
            </w:r>
          </w:p>
        </w:tc>
        <w:tc>
          <w:tcPr>
            <w:tcW w:w="3690" w:type="dxa"/>
            <w:vAlign w:val="center"/>
          </w:tcPr>
          <w:p w:rsidR="00DF5344" w:rsidRPr="002C394D" w:rsidRDefault="00DF5344" w:rsidP="00A3674C">
            <w:pPr>
              <w:jc w:val="center"/>
              <w:rPr>
                <w:rFonts w:ascii="Book Antiqua" w:hAnsi="Book Antiqua"/>
                <w:b/>
                <w:sz w:val="24"/>
              </w:rPr>
            </w:pPr>
            <w:r w:rsidRPr="002C394D">
              <w:rPr>
                <w:rFonts w:ascii="Book Antiqua" w:hAnsi="Book Antiqua"/>
                <w:b/>
                <w:sz w:val="24"/>
              </w:rPr>
              <w:t>What do the winners do?</w:t>
            </w:r>
          </w:p>
        </w:tc>
        <w:tc>
          <w:tcPr>
            <w:tcW w:w="3870" w:type="dxa"/>
            <w:vAlign w:val="center"/>
          </w:tcPr>
          <w:p w:rsidR="00DF5344" w:rsidRPr="002C394D" w:rsidRDefault="00DF5344" w:rsidP="00A3674C">
            <w:pPr>
              <w:jc w:val="center"/>
              <w:rPr>
                <w:rFonts w:ascii="Book Antiqua" w:hAnsi="Book Antiqua"/>
                <w:b/>
                <w:sz w:val="24"/>
              </w:rPr>
            </w:pPr>
            <w:r w:rsidRPr="002C394D">
              <w:rPr>
                <w:rFonts w:ascii="Book Antiqua" w:hAnsi="Book Antiqua"/>
                <w:b/>
                <w:sz w:val="24"/>
              </w:rPr>
              <w:t>What changes happened?</w:t>
            </w:r>
          </w:p>
        </w:tc>
        <w:tc>
          <w:tcPr>
            <w:tcW w:w="1705" w:type="dxa"/>
            <w:vAlign w:val="center"/>
          </w:tcPr>
          <w:p w:rsidR="00DF5344" w:rsidRPr="002C394D" w:rsidRDefault="00DF5344" w:rsidP="00A3674C">
            <w:pPr>
              <w:rPr>
                <w:rFonts w:ascii="Book Antiqua" w:hAnsi="Book Antiqua"/>
                <w:b/>
                <w:sz w:val="24"/>
              </w:rPr>
            </w:pPr>
            <w:r>
              <w:rPr>
                <w:rFonts w:ascii="Book Antiqua" w:hAnsi="Book Antiqua"/>
                <w:b/>
                <w:sz w:val="24"/>
              </w:rPr>
              <w:t xml:space="preserve">Was </w:t>
            </w:r>
            <w:r w:rsidRPr="002C394D">
              <w:rPr>
                <w:rFonts w:ascii="Book Antiqua" w:hAnsi="Book Antiqua"/>
                <w:b/>
                <w:sz w:val="24"/>
              </w:rPr>
              <w:t>there any violence?</w:t>
            </w:r>
          </w:p>
        </w:tc>
      </w:tr>
      <w:tr w:rsidR="00DF5344" w:rsidTr="00A3674C">
        <w:trPr>
          <w:cantSplit/>
          <w:trHeight w:val="2150"/>
        </w:trPr>
        <w:tc>
          <w:tcPr>
            <w:tcW w:w="445" w:type="dxa"/>
            <w:textDirection w:val="btLr"/>
          </w:tcPr>
          <w:p w:rsidR="00DF5344" w:rsidRPr="002C394D" w:rsidRDefault="00DF5344" w:rsidP="00A3674C">
            <w:pPr>
              <w:ind w:left="113" w:right="113"/>
              <w:jc w:val="center"/>
              <w:rPr>
                <w:rFonts w:ascii="Book Antiqua" w:hAnsi="Book Antiqua"/>
                <w:sz w:val="24"/>
              </w:rPr>
            </w:pPr>
            <w:r w:rsidRPr="002C394D">
              <w:rPr>
                <w:rFonts w:ascii="Book Antiqua" w:hAnsi="Book Antiqua"/>
                <w:sz w:val="24"/>
              </w:rPr>
              <w:t>Example 1</w:t>
            </w:r>
          </w:p>
        </w:tc>
        <w:tc>
          <w:tcPr>
            <w:tcW w:w="2700" w:type="dxa"/>
          </w:tcPr>
          <w:p w:rsidR="00DF5344" w:rsidRPr="002C394D" w:rsidRDefault="00DF5344" w:rsidP="00A3674C">
            <w:pPr>
              <w:jc w:val="center"/>
              <w:rPr>
                <w:rFonts w:ascii="Book Antiqua" w:hAnsi="Book Antiqua"/>
                <w:sz w:val="24"/>
              </w:rPr>
            </w:pPr>
          </w:p>
        </w:tc>
        <w:tc>
          <w:tcPr>
            <w:tcW w:w="1980" w:type="dxa"/>
          </w:tcPr>
          <w:p w:rsidR="00DF5344" w:rsidRPr="002C394D" w:rsidRDefault="00DF5344" w:rsidP="00A3674C">
            <w:pPr>
              <w:jc w:val="center"/>
              <w:rPr>
                <w:rFonts w:ascii="Book Antiqua" w:hAnsi="Book Antiqua"/>
                <w:sz w:val="24"/>
              </w:rPr>
            </w:pPr>
          </w:p>
        </w:tc>
        <w:tc>
          <w:tcPr>
            <w:tcW w:w="3690" w:type="dxa"/>
          </w:tcPr>
          <w:p w:rsidR="00DF5344" w:rsidRPr="002C394D" w:rsidRDefault="00DF5344" w:rsidP="00A3674C">
            <w:pPr>
              <w:jc w:val="center"/>
              <w:rPr>
                <w:rFonts w:ascii="Book Antiqua" w:hAnsi="Book Antiqua"/>
                <w:sz w:val="24"/>
              </w:rPr>
            </w:pPr>
          </w:p>
        </w:tc>
        <w:tc>
          <w:tcPr>
            <w:tcW w:w="3870" w:type="dxa"/>
          </w:tcPr>
          <w:p w:rsidR="00DF5344" w:rsidRPr="002C394D" w:rsidRDefault="00DF5344" w:rsidP="00A3674C">
            <w:pPr>
              <w:jc w:val="center"/>
              <w:rPr>
                <w:rFonts w:ascii="Book Antiqua" w:hAnsi="Book Antiqua"/>
                <w:sz w:val="24"/>
              </w:rPr>
            </w:pPr>
          </w:p>
        </w:tc>
        <w:tc>
          <w:tcPr>
            <w:tcW w:w="1705" w:type="dxa"/>
          </w:tcPr>
          <w:p w:rsidR="00DF5344" w:rsidRPr="002C394D" w:rsidRDefault="00DF5344" w:rsidP="00A3674C">
            <w:pPr>
              <w:jc w:val="center"/>
              <w:rPr>
                <w:rFonts w:ascii="Book Antiqua" w:hAnsi="Book Antiqua"/>
                <w:sz w:val="24"/>
              </w:rPr>
            </w:pPr>
          </w:p>
        </w:tc>
      </w:tr>
      <w:tr w:rsidR="00DF5344" w:rsidTr="00A3674C">
        <w:trPr>
          <w:cantSplit/>
          <w:trHeight w:val="2519"/>
        </w:trPr>
        <w:tc>
          <w:tcPr>
            <w:tcW w:w="445" w:type="dxa"/>
            <w:textDirection w:val="btLr"/>
          </w:tcPr>
          <w:p w:rsidR="00DF5344" w:rsidRPr="002C394D" w:rsidRDefault="00DF5344" w:rsidP="00A3674C">
            <w:pPr>
              <w:ind w:left="113" w:right="113"/>
              <w:jc w:val="center"/>
              <w:rPr>
                <w:rFonts w:ascii="Book Antiqua" w:hAnsi="Book Antiqua"/>
                <w:sz w:val="24"/>
              </w:rPr>
            </w:pPr>
            <w:r w:rsidRPr="002C394D">
              <w:rPr>
                <w:rFonts w:ascii="Book Antiqua" w:hAnsi="Book Antiqua"/>
                <w:sz w:val="24"/>
              </w:rPr>
              <w:t>Example 2</w:t>
            </w:r>
          </w:p>
        </w:tc>
        <w:tc>
          <w:tcPr>
            <w:tcW w:w="2700" w:type="dxa"/>
          </w:tcPr>
          <w:p w:rsidR="00DF5344" w:rsidRPr="002C394D" w:rsidRDefault="00DF5344" w:rsidP="00A3674C">
            <w:pPr>
              <w:jc w:val="center"/>
              <w:rPr>
                <w:rFonts w:ascii="Book Antiqua" w:hAnsi="Book Antiqua"/>
                <w:sz w:val="24"/>
              </w:rPr>
            </w:pPr>
          </w:p>
        </w:tc>
        <w:tc>
          <w:tcPr>
            <w:tcW w:w="1980" w:type="dxa"/>
          </w:tcPr>
          <w:p w:rsidR="00DF5344" w:rsidRPr="002C394D" w:rsidRDefault="00DF5344" w:rsidP="00A3674C">
            <w:pPr>
              <w:jc w:val="center"/>
              <w:rPr>
                <w:rFonts w:ascii="Book Antiqua" w:hAnsi="Book Antiqua"/>
                <w:sz w:val="24"/>
              </w:rPr>
            </w:pPr>
          </w:p>
        </w:tc>
        <w:tc>
          <w:tcPr>
            <w:tcW w:w="3690" w:type="dxa"/>
          </w:tcPr>
          <w:p w:rsidR="00DF5344" w:rsidRPr="002C394D" w:rsidRDefault="00DF5344" w:rsidP="00A3674C">
            <w:pPr>
              <w:jc w:val="center"/>
              <w:rPr>
                <w:rFonts w:ascii="Book Antiqua" w:hAnsi="Book Antiqua"/>
                <w:sz w:val="24"/>
              </w:rPr>
            </w:pPr>
          </w:p>
        </w:tc>
        <w:tc>
          <w:tcPr>
            <w:tcW w:w="3870" w:type="dxa"/>
          </w:tcPr>
          <w:p w:rsidR="00DF5344" w:rsidRPr="002C394D" w:rsidRDefault="00DF5344" w:rsidP="00A3674C">
            <w:pPr>
              <w:jc w:val="center"/>
              <w:rPr>
                <w:rFonts w:ascii="Book Antiqua" w:hAnsi="Book Antiqua"/>
                <w:sz w:val="24"/>
              </w:rPr>
            </w:pPr>
          </w:p>
        </w:tc>
        <w:tc>
          <w:tcPr>
            <w:tcW w:w="1705" w:type="dxa"/>
          </w:tcPr>
          <w:p w:rsidR="00DF5344" w:rsidRPr="002C394D" w:rsidRDefault="00DF5344" w:rsidP="00A3674C">
            <w:pPr>
              <w:jc w:val="center"/>
              <w:rPr>
                <w:rFonts w:ascii="Book Antiqua" w:hAnsi="Book Antiqua"/>
                <w:sz w:val="24"/>
              </w:rPr>
            </w:pPr>
          </w:p>
        </w:tc>
      </w:tr>
      <w:tr w:rsidR="00DF5344" w:rsidTr="00A3674C">
        <w:trPr>
          <w:cantSplit/>
          <w:trHeight w:val="2591"/>
        </w:trPr>
        <w:tc>
          <w:tcPr>
            <w:tcW w:w="445" w:type="dxa"/>
            <w:textDirection w:val="btLr"/>
          </w:tcPr>
          <w:p w:rsidR="00DF5344" w:rsidRPr="002C394D" w:rsidRDefault="00DF5344" w:rsidP="00A3674C">
            <w:pPr>
              <w:ind w:left="113" w:right="113"/>
              <w:jc w:val="center"/>
              <w:rPr>
                <w:rFonts w:ascii="Book Antiqua" w:hAnsi="Book Antiqua"/>
                <w:sz w:val="24"/>
              </w:rPr>
            </w:pPr>
            <w:r w:rsidRPr="002C394D">
              <w:rPr>
                <w:rFonts w:ascii="Book Antiqua" w:hAnsi="Book Antiqua"/>
                <w:sz w:val="24"/>
              </w:rPr>
              <w:t>Example 3</w:t>
            </w:r>
          </w:p>
        </w:tc>
        <w:tc>
          <w:tcPr>
            <w:tcW w:w="2700" w:type="dxa"/>
          </w:tcPr>
          <w:p w:rsidR="00DF5344" w:rsidRPr="002C394D" w:rsidRDefault="00DF5344" w:rsidP="00A3674C">
            <w:pPr>
              <w:rPr>
                <w:rFonts w:ascii="Book Antiqua" w:hAnsi="Book Antiqua"/>
                <w:sz w:val="24"/>
              </w:rPr>
            </w:pPr>
          </w:p>
        </w:tc>
        <w:tc>
          <w:tcPr>
            <w:tcW w:w="1980" w:type="dxa"/>
          </w:tcPr>
          <w:p w:rsidR="00DF5344" w:rsidRPr="002C394D" w:rsidRDefault="00DF5344" w:rsidP="00A3674C">
            <w:pPr>
              <w:jc w:val="center"/>
              <w:rPr>
                <w:rFonts w:ascii="Book Antiqua" w:hAnsi="Book Antiqua"/>
                <w:sz w:val="24"/>
              </w:rPr>
            </w:pPr>
          </w:p>
        </w:tc>
        <w:tc>
          <w:tcPr>
            <w:tcW w:w="3690" w:type="dxa"/>
          </w:tcPr>
          <w:p w:rsidR="00DF5344" w:rsidRPr="002F6DBE" w:rsidRDefault="00DF5344" w:rsidP="00A3674C">
            <w:pPr>
              <w:rPr>
                <w:rFonts w:ascii="Book Antiqua" w:hAnsi="Book Antiqua"/>
                <w:sz w:val="24"/>
              </w:rPr>
            </w:pPr>
          </w:p>
        </w:tc>
        <w:tc>
          <w:tcPr>
            <w:tcW w:w="3870" w:type="dxa"/>
          </w:tcPr>
          <w:p w:rsidR="00DF5344" w:rsidRPr="002C394D" w:rsidRDefault="00DF5344" w:rsidP="00A3674C">
            <w:pPr>
              <w:jc w:val="center"/>
              <w:rPr>
                <w:rFonts w:ascii="Book Antiqua" w:hAnsi="Book Antiqua"/>
                <w:sz w:val="24"/>
              </w:rPr>
            </w:pPr>
          </w:p>
        </w:tc>
        <w:tc>
          <w:tcPr>
            <w:tcW w:w="1705" w:type="dxa"/>
          </w:tcPr>
          <w:p w:rsidR="00DF5344" w:rsidRPr="002C394D" w:rsidRDefault="00DF5344" w:rsidP="00A3674C">
            <w:pPr>
              <w:jc w:val="center"/>
              <w:rPr>
                <w:rFonts w:ascii="Book Antiqua" w:hAnsi="Book Antiqua"/>
                <w:sz w:val="24"/>
              </w:rPr>
            </w:pPr>
          </w:p>
        </w:tc>
      </w:tr>
      <w:tr w:rsidR="00DF5344" w:rsidTr="00A3674C">
        <w:trPr>
          <w:cantSplit/>
          <w:trHeight w:val="2429"/>
        </w:trPr>
        <w:tc>
          <w:tcPr>
            <w:tcW w:w="445" w:type="dxa"/>
            <w:textDirection w:val="btLr"/>
          </w:tcPr>
          <w:p w:rsidR="00DF5344" w:rsidRPr="002C394D" w:rsidRDefault="00DF5344" w:rsidP="00A3674C">
            <w:pPr>
              <w:ind w:left="113" w:right="113"/>
              <w:jc w:val="center"/>
              <w:rPr>
                <w:rFonts w:ascii="Book Antiqua" w:hAnsi="Book Antiqua"/>
                <w:sz w:val="24"/>
              </w:rPr>
            </w:pPr>
            <w:r w:rsidRPr="002C394D">
              <w:rPr>
                <w:rFonts w:ascii="Book Antiqua" w:hAnsi="Book Antiqua"/>
                <w:sz w:val="24"/>
              </w:rPr>
              <w:t>Example 4</w:t>
            </w:r>
          </w:p>
        </w:tc>
        <w:tc>
          <w:tcPr>
            <w:tcW w:w="2700" w:type="dxa"/>
          </w:tcPr>
          <w:p w:rsidR="00DF5344" w:rsidRPr="002C394D" w:rsidRDefault="00DF5344" w:rsidP="00A3674C">
            <w:pPr>
              <w:jc w:val="center"/>
              <w:rPr>
                <w:rFonts w:ascii="Book Antiqua" w:hAnsi="Book Antiqua"/>
                <w:sz w:val="24"/>
              </w:rPr>
            </w:pPr>
          </w:p>
        </w:tc>
        <w:tc>
          <w:tcPr>
            <w:tcW w:w="1980" w:type="dxa"/>
          </w:tcPr>
          <w:p w:rsidR="00DF5344" w:rsidRPr="002C394D" w:rsidRDefault="00DF5344" w:rsidP="00A3674C">
            <w:pPr>
              <w:jc w:val="center"/>
              <w:rPr>
                <w:rFonts w:ascii="Book Antiqua" w:hAnsi="Book Antiqua"/>
                <w:sz w:val="24"/>
              </w:rPr>
            </w:pPr>
          </w:p>
        </w:tc>
        <w:tc>
          <w:tcPr>
            <w:tcW w:w="3690" w:type="dxa"/>
          </w:tcPr>
          <w:p w:rsidR="00DF5344" w:rsidRPr="002C394D" w:rsidRDefault="00DF5344" w:rsidP="00A3674C">
            <w:pPr>
              <w:jc w:val="center"/>
              <w:rPr>
                <w:rFonts w:ascii="Book Antiqua" w:hAnsi="Book Antiqua"/>
                <w:sz w:val="24"/>
              </w:rPr>
            </w:pPr>
          </w:p>
        </w:tc>
        <w:tc>
          <w:tcPr>
            <w:tcW w:w="3870" w:type="dxa"/>
          </w:tcPr>
          <w:p w:rsidR="00DF5344" w:rsidRPr="002C394D" w:rsidRDefault="00DF5344" w:rsidP="00A3674C">
            <w:pPr>
              <w:jc w:val="center"/>
              <w:rPr>
                <w:rFonts w:ascii="Book Antiqua" w:hAnsi="Book Antiqua"/>
                <w:sz w:val="24"/>
              </w:rPr>
            </w:pPr>
          </w:p>
        </w:tc>
        <w:tc>
          <w:tcPr>
            <w:tcW w:w="1705" w:type="dxa"/>
          </w:tcPr>
          <w:p w:rsidR="00DF5344" w:rsidRPr="002C394D" w:rsidRDefault="00DF5344" w:rsidP="00A3674C">
            <w:pPr>
              <w:jc w:val="center"/>
              <w:rPr>
                <w:rFonts w:ascii="Book Antiqua" w:hAnsi="Book Antiqua"/>
                <w:sz w:val="24"/>
              </w:rPr>
            </w:pPr>
          </w:p>
        </w:tc>
      </w:tr>
    </w:tbl>
    <w:p w:rsidR="00301039" w:rsidRDefault="00DF5344" w:rsidP="00DF5344">
      <w:pPr>
        <w:tabs>
          <w:tab w:val="center" w:pos="7200"/>
        </w:tabs>
      </w:pPr>
      <w:bookmarkStart w:id="0" w:name="_GoBack"/>
      <w:bookmarkEnd w:id="0"/>
    </w:p>
    <w:sectPr w:rsidR="00301039" w:rsidSect="00DF53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44"/>
    <w:rsid w:val="003426A0"/>
    <w:rsid w:val="008011F2"/>
    <w:rsid w:val="00DF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5A522-4DDA-4AB6-B515-3FCC476F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2017-11-15T04:18:00Z</dcterms:created>
  <dcterms:modified xsi:type="dcterms:W3CDTF">2017-11-15T04:20:00Z</dcterms:modified>
</cp:coreProperties>
</file>